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29" w:rsidRPr="00E501A1" w:rsidRDefault="001A6C29" w:rsidP="001A6C29">
      <w:pPr>
        <w:pStyle w:val="1"/>
        <w:tabs>
          <w:tab w:val="left" w:pos="864"/>
          <w:tab w:val="left" w:pos="1296"/>
          <w:tab w:val="left" w:pos="1728"/>
          <w:tab w:val="left" w:pos="2160"/>
          <w:tab w:val="left" w:pos="2592"/>
        </w:tabs>
        <w:spacing w:after="0"/>
        <w:ind w:left="0" w:right="-2" w:firstLine="0"/>
        <w:jc w:val="left"/>
        <w:rPr>
          <w:b w:val="0"/>
          <w:bCs w:val="0"/>
          <w:sz w:val="32"/>
          <w:szCs w:val="32"/>
        </w:rPr>
      </w:pPr>
    </w:p>
    <w:p w:rsidR="001A6C29" w:rsidRPr="00DB616A" w:rsidRDefault="001A6C29" w:rsidP="00DB616A">
      <w:pPr>
        <w:pStyle w:val="a8"/>
        <w:ind w:left="-142" w:right="-2"/>
        <w:jc w:val="center"/>
        <w:rPr>
          <w:sz w:val="28"/>
          <w:szCs w:val="28"/>
          <w:lang w:val="uk-UA"/>
        </w:rPr>
      </w:pPr>
      <w:r w:rsidRPr="00DB616A">
        <w:rPr>
          <w:bCs/>
          <w:sz w:val="32"/>
          <w:szCs w:val="32"/>
          <w:lang w:val="uk-UA"/>
        </w:rPr>
        <w:t xml:space="preserve">Відділ  освіти </w:t>
      </w:r>
      <w:r w:rsidRPr="00DB616A">
        <w:rPr>
          <w:sz w:val="32"/>
          <w:szCs w:val="32"/>
          <w:lang w:val="uk-UA"/>
        </w:rPr>
        <w:t>Володимир-Волинської райдержадміністрації</w:t>
      </w:r>
    </w:p>
    <w:p w:rsidR="001A6C29" w:rsidRPr="00DB616A" w:rsidRDefault="00DB616A" w:rsidP="00DB616A">
      <w:pPr>
        <w:pStyle w:val="1"/>
        <w:ind w:left="0" w:right="-2" w:firstLine="0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Загальноосвітня школа І-ІІ </w:t>
      </w:r>
      <w:r w:rsidR="001A6C29" w:rsidRPr="00DB616A">
        <w:rPr>
          <w:rFonts w:ascii="Times New Roman" w:hAnsi="Times New Roman" w:cs="Times New Roman"/>
          <w:b w:val="0"/>
          <w:bCs w:val="0"/>
          <w:sz w:val="32"/>
          <w:szCs w:val="32"/>
        </w:rPr>
        <w:t>ст. с. Хмелівка</w:t>
      </w:r>
    </w:p>
    <w:p w:rsidR="001A6C29" w:rsidRPr="00DB616A" w:rsidRDefault="001A6C29" w:rsidP="001A6C29">
      <w:pPr>
        <w:pStyle w:val="a9"/>
        <w:ind w:left="-142" w:right="-2" w:hanging="432"/>
        <w:jc w:val="center"/>
        <w:rPr>
          <w:rFonts w:ascii="Times New Roman" w:hAnsi="Times New Roman" w:cs="Times New Roman"/>
          <w:lang w:val="uk-UA"/>
        </w:rPr>
      </w:pPr>
    </w:p>
    <w:p w:rsidR="001A6C29" w:rsidRPr="00DB616A" w:rsidRDefault="001A6C29" w:rsidP="001A6C29">
      <w:pPr>
        <w:pStyle w:val="a8"/>
        <w:spacing w:after="0"/>
        <w:ind w:left="-142" w:right="-2"/>
        <w:jc w:val="center"/>
        <w:rPr>
          <w:sz w:val="28"/>
          <w:szCs w:val="28"/>
          <w:lang w:val="uk-UA"/>
        </w:rPr>
      </w:pPr>
      <w:r w:rsidRPr="00DB616A">
        <w:rPr>
          <w:sz w:val="28"/>
          <w:szCs w:val="28"/>
          <w:lang w:val="uk-UA"/>
        </w:rPr>
        <w:t xml:space="preserve">                                                              ЗАТВЕРДЖУЮ</w:t>
      </w:r>
    </w:p>
    <w:p w:rsidR="001A6C29" w:rsidRPr="00DB616A" w:rsidRDefault="001A6C29" w:rsidP="001A6C29">
      <w:pPr>
        <w:pStyle w:val="a8"/>
        <w:spacing w:after="0"/>
        <w:ind w:right="-2"/>
        <w:jc w:val="center"/>
        <w:rPr>
          <w:sz w:val="28"/>
          <w:szCs w:val="28"/>
          <w:lang w:val="uk-UA"/>
        </w:rPr>
      </w:pPr>
      <w:r w:rsidRPr="00DB616A">
        <w:rPr>
          <w:sz w:val="28"/>
          <w:szCs w:val="28"/>
          <w:lang w:val="uk-UA"/>
        </w:rPr>
        <w:t xml:space="preserve">                                                            Директор школи</w:t>
      </w:r>
    </w:p>
    <w:p w:rsidR="001A6C29" w:rsidRPr="00DB616A" w:rsidRDefault="001A6C29" w:rsidP="001A6C29">
      <w:pPr>
        <w:pStyle w:val="a8"/>
        <w:spacing w:after="0"/>
        <w:ind w:right="-2"/>
        <w:jc w:val="center"/>
        <w:rPr>
          <w:sz w:val="28"/>
          <w:szCs w:val="28"/>
          <w:lang w:val="uk-UA"/>
        </w:rPr>
      </w:pPr>
      <w:r w:rsidRPr="00DB616A">
        <w:rPr>
          <w:sz w:val="28"/>
          <w:szCs w:val="28"/>
          <w:lang w:val="uk-UA"/>
        </w:rPr>
        <w:t xml:space="preserve">                                                 О.М.</w:t>
      </w:r>
      <w:proofErr w:type="spellStart"/>
      <w:r w:rsidRPr="00DB616A">
        <w:rPr>
          <w:sz w:val="28"/>
          <w:szCs w:val="28"/>
          <w:lang w:val="uk-UA"/>
        </w:rPr>
        <w:t>Цизь</w:t>
      </w:r>
      <w:proofErr w:type="spellEnd"/>
    </w:p>
    <w:p w:rsidR="001A6C29" w:rsidRPr="00DB616A" w:rsidRDefault="001A6C29" w:rsidP="001A6C29">
      <w:pPr>
        <w:pStyle w:val="a8"/>
        <w:spacing w:after="0"/>
        <w:ind w:left="-142" w:right="-2"/>
        <w:jc w:val="both"/>
        <w:rPr>
          <w:sz w:val="28"/>
          <w:szCs w:val="28"/>
          <w:lang w:val="uk-UA"/>
        </w:rPr>
      </w:pPr>
      <w:r w:rsidRPr="00DB616A">
        <w:rPr>
          <w:sz w:val="28"/>
          <w:szCs w:val="28"/>
          <w:lang w:val="uk-UA"/>
        </w:rPr>
        <w:t xml:space="preserve">                                                             </w:t>
      </w:r>
    </w:p>
    <w:p w:rsidR="001A6C29" w:rsidRPr="00DB616A" w:rsidRDefault="001A6C29" w:rsidP="001A6C29">
      <w:pPr>
        <w:pStyle w:val="a8"/>
        <w:ind w:left="-142" w:right="-2"/>
        <w:jc w:val="right"/>
        <w:rPr>
          <w:sz w:val="28"/>
          <w:szCs w:val="28"/>
          <w:lang w:val="uk-UA"/>
        </w:rPr>
      </w:pPr>
      <w:r w:rsidRPr="00DB616A">
        <w:rPr>
          <w:sz w:val="28"/>
          <w:szCs w:val="28"/>
          <w:lang w:val="uk-UA"/>
        </w:rPr>
        <w:t xml:space="preserve"> </w:t>
      </w:r>
      <w:r w:rsidRPr="00DB616A">
        <w:rPr>
          <w:sz w:val="28"/>
          <w:szCs w:val="28"/>
          <w:lang w:val="uk-UA"/>
        </w:rPr>
        <w:tab/>
      </w:r>
      <w:r w:rsidRPr="00DB616A">
        <w:rPr>
          <w:sz w:val="28"/>
          <w:szCs w:val="28"/>
          <w:lang w:val="uk-UA"/>
        </w:rPr>
        <w:tab/>
      </w:r>
      <w:r w:rsidRPr="00DB616A">
        <w:rPr>
          <w:sz w:val="28"/>
          <w:szCs w:val="28"/>
          <w:lang w:val="uk-UA"/>
        </w:rPr>
        <w:tab/>
      </w:r>
      <w:r w:rsidRPr="00DB616A">
        <w:rPr>
          <w:sz w:val="28"/>
          <w:szCs w:val="28"/>
          <w:lang w:val="uk-UA"/>
        </w:rPr>
        <w:tab/>
      </w:r>
      <w:r w:rsidRPr="00DB616A">
        <w:rPr>
          <w:sz w:val="28"/>
          <w:szCs w:val="28"/>
          <w:lang w:val="uk-UA"/>
        </w:rPr>
        <w:tab/>
      </w:r>
      <w:r w:rsidRPr="00DB616A">
        <w:rPr>
          <w:sz w:val="28"/>
          <w:szCs w:val="28"/>
          <w:lang w:val="uk-UA"/>
        </w:rPr>
        <w:tab/>
      </w:r>
      <w:r w:rsidRPr="00DB616A">
        <w:rPr>
          <w:sz w:val="28"/>
          <w:szCs w:val="28"/>
          <w:lang w:val="uk-UA"/>
        </w:rPr>
        <w:tab/>
      </w:r>
      <w:r w:rsidRPr="00DB616A">
        <w:rPr>
          <w:sz w:val="28"/>
          <w:szCs w:val="28"/>
          <w:lang w:val="uk-UA"/>
        </w:rPr>
        <w:tab/>
      </w:r>
      <w:r w:rsidRPr="00DB616A">
        <w:rPr>
          <w:sz w:val="28"/>
          <w:szCs w:val="28"/>
          <w:lang w:val="uk-UA"/>
        </w:rPr>
        <w:tab/>
      </w:r>
      <w:r w:rsidRPr="00DB616A">
        <w:rPr>
          <w:sz w:val="28"/>
          <w:szCs w:val="28"/>
          <w:lang w:val="uk-U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</w:t>
      </w:r>
    </w:p>
    <w:p w:rsidR="001A6C29" w:rsidRPr="00DB616A" w:rsidRDefault="001A6C29" w:rsidP="001A6C29">
      <w:pPr>
        <w:pStyle w:val="a9"/>
        <w:ind w:left="-142" w:right="-2" w:hanging="432"/>
        <w:jc w:val="center"/>
        <w:rPr>
          <w:rFonts w:ascii="Times New Roman" w:hAnsi="Times New Roman" w:cs="Times New Roman"/>
          <w:lang w:val="uk-UA"/>
        </w:rPr>
      </w:pPr>
    </w:p>
    <w:p w:rsidR="001A6C29" w:rsidRPr="00DB616A" w:rsidRDefault="001A6C29" w:rsidP="001A6C29">
      <w:pPr>
        <w:pStyle w:val="a8"/>
        <w:spacing w:after="0"/>
        <w:ind w:left="-142" w:right="-2"/>
        <w:jc w:val="center"/>
        <w:rPr>
          <w:sz w:val="28"/>
          <w:szCs w:val="28"/>
          <w:lang w:val="uk-UA"/>
        </w:rPr>
      </w:pPr>
      <w:r w:rsidRPr="00DB616A">
        <w:rPr>
          <w:sz w:val="28"/>
          <w:szCs w:val="28"/>
          <w:lang w:val="uk-UA"/>
        </w:rPr>
        <w:t xml:space="preserve">                                                              </w:t>
      </w:r>
    </w:p>
    <w:p w:rsidR="001A6C29" w:rsidRPr="00DB616A" w:rsidRDefault="001A6C29" w:rsidP="001A6C29">
      <w:pPr>
        <w:pStyle w:val="a8"/>
        <w:spacing w:after="0"/>
        <w:ind w:right="-2"/>
        <w:rPr>
          <w:sz w:val="28"/>
          <w:szCs w:val="28"/>
          <w:lang w:val="uk-UA"/>
        </w:rPr>
      </w:pPr>
      <w:r w:rsidRPr="00DB616A">
        <w:rPr>
          <w:sz w:val="28"/>
          <w:szCs w:val="28"/>
          <w:lang w:val="uk-UA"/>
        </w:rPr>
        <w:t xml:space="preserve">                                    </w:t>
      </w:r>
    </w:p>
    <w:p w:rsidR="001A6C29" w:rsidRPr="00DB616A" w:rsidRDefault="001A6C29" w:rsidP="001A6C29">
      <w:pPr>
        <w:pStyle w:val="a8"/>
        <w:spacing w:after="0"/>
        <w:ind w:right="-2"/>
        <w:rPr>
          <w:sz w:val="28"/>
          <w:szCs w:val="28"/>
          <w:lang w:val="uk-UA"/>
        </w:rPr>
      </w:pPr>
      <w:r w:rsidRPr="00DB616A">
        <w:rPr>
          <w:sz w:val="28"/>
          <w:szCs w:val="28"/>
          <w:lang w:val="uk-UA"/>
        </w:rPr>
        <w:t xml:space="preserve">                                                        </w:t>
      </w:r>
    </w:p>
    <w:p w:rsidR="001A6C29" w:rsidRPr="00DB616A" w:rsidRDefault="001A6C29" w:rsidP="001A6C29">
      <w:pPr>
        <w:pStyle w:val="3"/>
        <w:numPr>
          <w:ilvl w:val="2"/>
          <w:numId w:val="1"/>
        </w:numPr>
        <w:spacing w:after="0"/>
        <w:ind w:left="0" w:right="-2"/>
        <w:rPr>
          <w:rFonts w:ascii="Times New Roman" w:hAnsi="Times New Roman" w:cs="Times New Roman"/>
          <w:i/>
          <w:iCs/>
          <w:sz w:val="56"/>
          <w:szCs w:val="56"/>
        </w:rPr>
      </w:pPr>
      <w:r w:rsidRPr="00DB616A">
        <w:rPr>
          <w:rFonts w:ascii="Times New Roman" w:hAnsi="Times New Roman" w:cs="Times New Roman"/>
          <w:b w:val="0"/>
        </w:rPr>
        <w:t xml:space="preserve">   </w:t>
      </w:r>
      <w:r w:rsidRPr="00DB616A">
        <w:rPr>
          <w:rFonts w:ascii="Times New Roman" w:hAnsi="Times New Roman" w:cs="Times New Roman"/>
          <w:i/>
          <w:iCs/>
          <w:sz w:val="56"/>
          <w:szCs w:val="56"/>
        </w:rPr>
        <w:t>План роботи</w:t>
      </w:r>
    </w:p>
    <w:p w:rsidR="001A6C29" w:rsidRPr="00DB616A" w:rsidRDefault="001A6C29" w:rsidP="001A6C29">
      <w:pPr>
        <w:pStyle w:val="a8"/>
        <w:spacing w:after="0"/>
        <w:ind w:left="-142" w:right="-2"/>
        <w:jc w:val="center"/>
        <w:rPr>
          <w:b/>
          <w:i/>
          <w:sz w:val="52"/>
          <w:szCs w:val="52"/>
        </w:rPr>
      </w:pPr>
      <w:r w:rsidRPr="00DB616A">
        <w:rPr>
          <w:b/>
          <w:i/>
          <w:sz w:val="52"/>
          <w:szCs w:val="52"/>
          <w:lang w:val="uk-UA"/>
        </w:rPr>
        <w:t>шкільного</w:t>
      </w:r>
      <w:r w:rsidRPr="00DB616A">
        <w:rPr>
          <w:b/>
          <w:i/>
          <w:sz w:val="52"/>
          <w:szCs w:val="52"/>
        </w:rPr>
        <w:t xml:space="preserve"> методичного </w:t>
      </w:r>
      <w:proofErr w:type="spellStart"/>
      <w:r w:rsidRPr="00DB616A">
        <w:rPr>
          <w:b/>
          <w:i/>
          <w:sz w:val="52"/>
          <w:szCs w:val="52"/>
        </w:rPr>
        <w:t>об’єднання</w:t>
      </w:r>
      <w:proofErr w:type="spellEnd"/>
    </w:p>
    <w:p w:rsidR="001A6C29" w:rsidRPr="00DB616A" w:rsidRDefault="001A6C29" w:rsidP="001A6C29">
      <w:pPr>
        <w:pStyle w:val="a8"/>
        <w:ind w:left="-142" w:right="-2"/>
        <w:jc w:val="center"/>
        <w:rPr>
          <w:b/>
          <w:i/>
          <w:iCs/>
          <w:sz w:val="52"/>
          <w:szCs w:val="52"/>
          <w:lang w:val="uk-UA"/>
        </w:rPr>
      </w:pPr>
      <w:r w:rsidRPr="00DB616A">
        <w:rPr>
          <w:b/>
          <w:i/>
          <w:sz w:val="52"/>
          <w:szCs w:val="52"/>
        </w:rPr>
        <w:t xml:space="preserve"> </w:t>
      </w:r>
      <w:proofErr w:type="spellStart"/>
      <w:r w:rsidRPr="00DB616A">
        <w:rPr>
          <w:b/>
          <w:i/>
          <w:sz w:val="52"/>
          <w:szCs w:val="52"/>
        </w:rPr>
        <w:t>вчителів</w:t>
      </w:r>
      <w:proofErr w:type="spellEnd"/>
      <w:r w:rsidRPr="00DB616A">
        <w:rPr>
          <w:b/>
          <w:i/>
          <w:iCs/>
          <w:sz w:val="52"/>
          <w:szCs w:val="52"/>
        </w:rPr>
        <w:t xml:space="preserve"> </w:t>
      </w:r>
      <w:r w:rsidRPr="00DB616A">
        <w:rPr>
          <w:b/>
          <w:i/>
          <w:iCs/>
          <w:sz w:val="52"/>
          <w:szCs w:val="52"/>
          <w:lang w:val="uk-UA"/>
        </w:rPr>
        <w:t xml:space="preserve"> початкових класів</w:t>
      </w:r>
    </w:p>
    <w:p w:rsidR="001A6C29" w:rsidRPr="00DB616A" w:rsidRDefault="00DE36D5" w:rsidP="001A6C29">
      <w:pPr>
        <w:pStyle w:val="a8"/>
        <w:ind w:left="-142" w:right="-2"/>
        <w:jc w:val="center"/>
        <w:rPr>
          <w:b/>
          <w:i/>
          <w:iCs/>
          <w:sz w:val="52"/>
          <w:szCs w:val="52"/>
          <w:lang w:val="uk-UA"/>
        </w:rPr>
      </w:pPr>
      <w:r w:rsidRPr="00DB616A">
        <w:rPr>
          <w:b/>
          <w:i/>
          <w:iCs/>
          <w:sz w:val="52"/>
          <w:szCs w:val="52"/>
          <w:lang w:val="uk-UA"/>
        </w:rPr>
        <w:t>на 2016-2017</w:t>
      </w:r>
      <w:r w:rsidR="001A6C29" w:rsidRPr="00DB616A">
        <w:rPr>
          <w:b/>
          <w:i/>
          <w:iCs/>
          <w:sz w:val="52"/>
          <w:szCs w:val="52"/>
          <w:lang w:val="uk-UA"/>
        </w:rPr>
        <w:t xml:space="preserve"> </w:t>
      </w:r>
      <w:proofErr w:type="spellStart"/>
      <w:r w:rsidR="001A6C29" w:rsidRPr="00DB616A">
        <w:rPr>
          <w:b/>
          <w:i/>
          <w:iCs/>
          <w:sz w:val="52"/>
          <w:szCs w:val="52"/>
          <w:lang w:val="uk-UA"/>
        </w:rPr>
        <w:t>н.р</w:t>
      </w:r>
      <w:proofErr w:type="spellEnd"/>
      <w:r w:rsidR="001A6C29" w:rsidRPr="00DB616A">
        <w:rPr>
          <w:b/>
          <w:i/>
          <w:iCs/>
          <w:sz w:val="52"/>
          <w:szCs w:val="52"/>
          <w:lang w:val="uk-UA"/>
        </w:rPr>
        <w:t>.</w:t>
      </w:r>
    </w:p>
    <w:p w:rsidR="001A6C29" w:rsidRPr="00DB616A" w:rsidRDefault="001A6C29" w:rsidP="001A6C29">
      <w:pPr>
        <w:pStyle w:val="a9"/>
        <w:ind w:left="-142" w:right="-2" w:hanging="43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6C29" w:rsidRPr="00DB616A" w:rsidRDefault="001A6C29" w:rsidP="001A6C29">
      <w:pPr>
        <w:pStyle w:val="a8"/>
        <w:ind w:left="-142" w:right="-2"/>
        <w:jc w:val="center"/>
      </w:pPr>
    </w:p>
    <w:p w:rsidR="001A6C29" w:rsidRPr="00DB616A" w:rsidRDefault="001A6C29" w:rsidP="001A6C29">
      <w:pPr>
        <w:pStyle w:val="a8"/>
        <w:ind w:left="-142" w:right="-2"/>
        <w:jc w:val="center"/>
      </w:pPr>
    </w:p>
    <w:p w:rsidR="001A6C29" w:rsidRPr="00DB616A" w:rsidRDefault="001A6C29" w:rsidP="00DB616A">
      <w:pPr>
        <w:pStyle w:val="a8"/>
        <w:spacing w:after="0"/>
        <w:ind w:left="4678" w:right="-2"/>
        <w:rPr>
          <w:sz w:val="32"/>
          <w:szCs w:val="32"/>
          <w:lang w:val="uk-UA"/>
        </w:rPr>
      </w:pPr>
      <w:r w:rsidRPr="00DB616A">
        <w:rPr>
          <w:sz w:val="32"/>
          <w:szCs w:val="32"/>
          <w:lang w:val="uk-UA"/>
        </w:rPr>
        <w:t xml:space="preserve">Схвалено </w:t>
      </w:r>
    </w:p>
    <w:p w:rsidR="001A6C29" w:rsidRPr="00DB616A" w:rsidRDefault="001A6C29" w:rsidP="00DB616A">
      <w:pPr>
        <w:pStyle w:val="a8"/>
        <w:spacing w:after="0"/>
        <w:ind w:left="4678" w:right="-2"/>
        <w:rPr>
          <w:sz w:val="32"/>
          <w:szCs w:val="32"/>
          <w:lang w:val="uk-UA"/>
        </w:rPr>
      </w:pPr>
      <w:r w:rsidRPr="00DB616A">
        <w:rPr>
          <w:sz w:val="32"/>
          <w:szCs w:val="32"/>
          <w:lang w:val="uk-UA"/>
        </w:rPr>
        <w:t xml:space="preserve">педагогічною радою </w:t>
      </w:r>
    </w:p>
    <w:p w:rsidR="001A6C29" w:rsidRPr="00DB616A" w:rsidRDefault="00DE36D5" w:rsidP="00DB616A">
      <w:pPr>
        <w:pStyle w:val="a8"/>
        <w:spacing w:after="0"/>
        <w:ind w:left="4678" w:right="-2"/>
        <w:rPr>
          <w:sz w:val="32"/>
          <w:szCs w:val="32"/>
          <w:lang w:val="uk-UA"/>
        </w:rPr>
      </w:pPr>
      <w:r w:rsidRPr="00DB616A">
        <w:rPr>
          <w:sz w:val="32"/>
          <w:szCs w:val="32"/>
          <w:lang w:val="uk-UA"/>
        </w:rPr>
        <w:t xml:space="preserve">Протокол № </w:t>
      </w:r>
      <w:r w:rsidR="00DB616A" w:rsidRPr="00DB616A">
        <w:rPr>
          <w:sz w:val="32"/>
          <w:szCs w:val="32"/>
          <w:lang w:val="uk-UA"/>
        </w:rPr>
        <w:t>7</w:t>
      </w:r>
      <w:r w:rsidRPr="00DB616A">
        <w:rPr>
          <w:sz w:val="32"/>
          <w:szCs w:val="32"/>
          <w:lang w:val="uk-UA"/>
        </w:rPr>
        <w:t xml:space="preserve">   від 31</w:t>
      </w:r>
      <w:r w:rsidR="001A6C29" w:rsidRPr="00DB616A">
        <w:rPr>
          <w:sz w:val="32"/>
          <w:szCs w:val="32"/>
          <w:lang w:val="uk-UA"/>
        </w:rPr>
        <w:t>.</w:t>
      </w:r>
      <w:r w:rsidRPr="00DB616A">
        <w:rPr>
          <w:sz w:val="32"/>
          <w:szCs w:val="32"/>
          <w:lang w:val="uk-UA"/>
        </w:rPr>
        <w:t>08. 2016</w:t>
      </w:r>
      <w:r w:rsidR="001A6C29" w:rsidRPr="00DB616A">
        <w:rPr>
          <w:sz w:val="32"/>
          <w:szCs w:val="32"/>
          <w:lang w:val="uk-UA"/>
        </w:rPr>
        <w:t xml:space="preserve"> р.                          </w:t>
      </w:r>
    </w:p>
    <w:p w:rsidR="001A6C29" w:rsidRPr="00DB616A" w:rsidRDefault="001A6C29" w:rsidP="00DB616A">
      <w:pPr>
        <w:pStyle w:val="a8"/>
        <w:spacing w:after="0"/>
        <w:ind w:left="4678" w:right="-2"/>
        <w:rPr>
          <w:sz w:val="32"/>
          <w:szCs w:val="32"/>
          <w:lang w:val="uk-UA"/>
        </w:rPr>
      </w:pPr>
    </w:p>
    <w:p w:rsidR="001A6C29" w:rsidRPr="00DB616A" w:rsidRDefault="001A6C29" w:rsidP="00DB616A">
      <w:pPr>
        <w:pStyle w:val="a8"/>
        <w:spacing w:after="0"/>
        <w:ind w:left="4678" w:right="-2"/>
        <w:rPr>
          <w:sz w:val="32"/>
          <w:szCs w:val="32"/>
          <w:lang w:val="uk-UA"/>
        </w:rPr>
      </w:pPr>
      <w:r w:rsidRPr="00DB616A">
        <w:rPr>
          <w:sz w:val="32"/>
          <w:szCs w:val="32"/>
          <w:lang w:val="uk-UA"/>
        </w:rPr>
        <w:t xml:space="preserve">Керівник:  </w:t>
      </w:r>
      <w:proofErr w:type="spellStart"/>
      <w:r w:rsidRPr="00DB616A">
        <w:rPr>
          <w:sz w:val="32"/>
          <w:szCs w:val="32"/>
          <w:lang w:val="uk-UA"/>
        </w:rPr>
        <w:t>Пасальська</w:t>
      </w:r>
      <w:proofErr w:type="spellEnd"/>
      <w:r w:rsidRPr="00DB616A">
        <w:rPr>
          <w:sz w:val="32"/>
          <w:szCs w:val="32"/>
          <w:lang w:val="uk-UA"/>
        </w:rPr>
        <w:t xml:space="preserve"> М.А.</w:t>
      </w:r>
    </w:p>
    <w:p w:rsidR="001A6C29" w:rsidRDefault="001A6C29" w:rsidP="001A6C29">
      <w:pPr>
        <w:pStyle w:val="a8"/>
        <w:ind w:left="-142" w:right="-2"/>
        <w:jc w:val="center"/>
        <w:rPr>
          <w:sz w:val="28"/>
          <w:szCs w:val="28"/>
          <w:lang w:val="uk-UA"/>
        </w:rPr>
      </w:pPr>
    </w:p>
    <w:p w:rsidR="00DB616A" w:rsidRPr="00DB616A" w:rsidRDefault="00DB616A" w:rsidP="001A6C29">
      <w:pPr>
        <w:pStyle w:val="a8"/>
        <w:ind w:left="-142" w:right="-2"/>
        <w:jc w:val="center"/>
        <w:rPr>
          <w:sz w:val="28"/>
          <w:szCs w:val="28"/>
          <w:lang w:val="uk-UA"/>
        </w:rPr>
      </w:pPr>
    </w:p>
    <w:p w:rsidR="001A6C29" w:rsidRPr="00DB616A" w:rsidRDefault="001A6C29" w:rsidP="00DB616A">
      <w:pPr>
        <w:pStyle w:val="a8"/>
        <w:ind w:right="-2"/>
        <w:jc w:val="center"/>
        <w:rPr>
          <w:sz w:val="32"/>
          <w:szCs w:val="28"/>
          <w:lang w:val="uk-UA"/>
        </w:rPr>
      </w:pPr>
      <w:r w:rsidRPr="00DB616A">
        <w:rPr>
          <w:sz w:val="32"/>
          <w:szCs w:val="28"/>
          <w:lang w:val="uk-UA"/>
        </w:rPr>
        <w:t>2</w:t>
      </w:r>
      <w:r w:rsidR="00DE36D5" w:rsidRPr="00DB616A">
        <w:rPr>
          <w:sz w:val="32"/>
          <w:szCs w:val="28"/>
          <w:lang w:val="uk-UA"/>
        </w:rPr>
        <w:t>016</w:t>
      </w:r>
    </w:p>
    <w:p w:rsidR="00A1269E" w:rsidRPr="00DB616A" w:rsidRDefault="00A1269E" w:rsidP="00A1269E">
      <w:pPr>
        <w:pStyle w:val="a8"/>
        <w:ind w:right="-2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 xml:space="preserve"> </w:t>
      </w:r>
      <w:r w:rsidRPr="00DB616A">
        <w:rPr>
          <w:b/>
          <w:color w:val="000000"/>
          <w:sz w:val="28"/>
          <w:szCs w:val="28"/>
          <w:lang w:val="uk-UA"/>
        </w:rPr>
        <w:t>І. Вступ</w:t>
      </w:r>
      <w:r w:rsidRPr="00DB616A">
        <w:rPr>
          <w:sz w:val="28"/>
          <w:szCs w:val="28"/>
          <w:lang w:val="uk-UA" w:eastAsia="ru-RU"/>
        </w:rPr>
        <w:t xml:space="preserve"> </w:t>
      </w:r>
    </w:p>
    <w:p w:rsidR="00A1269E" w:rsidRPr="00DB616A" w:rsidRDefault="00A1269E" w:rsidP="00A1269E">
      <w:pPr>
        <w:pStyle w:val="a8"/>
        <w:spacing w:line="360" w:lineRule="auto"/>
        <w:ind w:right="-2"/>
        <w:rPr>
          <w:sz w:val="28"/>
          <w:szCs w:val="28"/>
          <w:lang w:val="uk-UA"/>
        </w:rPr>
      </w:pPr>
      <w:r w:rsidRPr="00DB616A">
        <w:rPr>
          <w:sz w:val="28"/>
          <w:szCs w:val="28"/>
          <w:lang w:val="uk-UA" w:eastAsia="ru-RU"/>
        </w:rPr>
        <w:t xml:space="preserve">      </w:t>
      </w:r>
      <w:r w:rsidRPr="00DB616A">
        <w:rPr>
          <w:sz w:val="28"/>
          <w:szCs w:val="28"/>
          <w:lang w:val="uk-UA"/>
        </w:rPr>
        <w:t xml:space="preserve">Основним завданням учителя на нинішньому етапі розвитку нашого суспільства є забезпечення виходу кожного учня на рівень базової освіти та встановлення розвитку пізнавальної і творчої активності, формування не тільки предметних </w:t>
      </w:r>
      <w:proofErr w:type="spellStart"/>
      <w:r w:rsidRPr="00DB616A">
        <w:rPr>
          <w:sz w:val="28"/>
          <w:szCs w:val="28"/>
          <w:lang w:val="uk-UA"/>
        </w:rPr>
        <w:t>компетентностей</w:t>
      </w:r>
      <w:proofErr w:type="spellEnd"/>
      <w:r w:rsidRPr="00DB616A">
        <w:rPr>
          <w:sz w:val="28"/>
          <w:szCs w:val="28"/>
          <w:lang w:val="uk-UA"/>
        </w:rPr>
        <w:t xml:space="preserve"> учнів, а й самоосвітніх. Тому всі аспекти навчання повинні бути спрямовані на розвиток творчої особистості, розкриття обдарованості кожної дитини.</w:t>
      </w:r>
      <w:r w:rsidRPr="00DB616A">
        <w:rPr>
          <w:b/>
          <w:sz w:val="28"/>
          <w:szCs w:val="28"/>
          <w:lang w:val="uk-UA"/>
        </w:rPr>
        <w:t xml:space="preserve"> </w:t>
      </w:r>
    </w:p>
    <w:p w:rsidR="00A1269E" w:rsidRPr="00DB616A" w:rsidRDefault="00A1269E" w:rsidP="00A126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Сучасній школі сьогодні потрібний учитель, який міг би оновлювати, уд</w:t>
      </w:r>
      <w:r w:rsidRPr="00DB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DB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сконалювати зміст своєї діяльності. Впоратися з цим завданням можна тільки за умови добре організованої і спланованої роботи методичних об'єднань, так як в системі роботи </w:t>
      </w:r>
      <w:proofErr w:type="spellStart"/>
      <w:r w:rsidRPr="00DB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методоб'єднання</w:t>
      </w:r>
      <w:proofErr w:type="spellEnd"/>
      <w:r w:rsidRPr="00DB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одним з провідних напрямів його діял</w:t>
      </w:r>
      <w:r w:rsidRPr="00DB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DB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ності є підвищення педагогічної майстерності вчителя без відриву від осно</w:t>
      </w:r>
      <w:r w:rsidRPr="00DB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DB6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місця роботи.</w:t>
      </w:r>
    </w:p>
    <w:p w:rsidR="00A1269E" w:rsidRPr="00DB616A" w:rsidRDefault="00A1269E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t xml:space="preserve">  Аналізуючи роботу методичного об’єднання в</w:t>
      </w:r>
      <w:r w:rsidR="00CB5A72" w:rsidRPr="00DB616A">
        <w:rPr>
          <w:rFonts w:ascii="Times New Roman" w:hAnsi="Times New Roman" w:cs="Times New Roman"/>
          <w:sz w:val="28"/>
          <w:szCs w:val="28"/>
          <w:lang w:val="uk-UA"/>
        </w:rPr>
        <w:t>чителів початкових класів в 2016 – 2017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 xml:space="preserve"> н. р., необхідно відзначити його цілеспрямованість у вирішенні навчально-виховних завдань, визначених проблемою школи: </w:t>
      </w:r>
      <w:proofErr w:type="spellStart"/>
      <w:r w:rsidRPr="00DB616A">
        <w:rPr>
          <w:rFonts w:ascii="Times New Roman" w:hAnsi="Times New Roman" w:cs="Times New Roman"/>
          <w:sz w:val="28"/>
          <w:szCs w:val="28"/>
          <w:lang w:val="uk-UA"/>
        </w:rPr>
        <w:t>„Впровадження</w:t>
      </w:r>
      <w:proofErr w:type="spellEnd"/>
      <w:r w:rsidRPr="00DB616A">
        <w:rPr>
          <w:rFonts w:ascii="Times New Roman" w:hAnsi="Times New Roman" w:cs="Times New Roman"/>
          <w:sz w:val="28"/>
          <w:szCs w:val="28"/>
          <w:lang w:val="uk-UA"/>
        </w:rPr>
        <w:t xml:space="preserve"> сучасних педагогічних технологій у навчально-виховний процес з метою ф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 xml:space="preserve">рмування компетентного учня ”. </w:t>
      </w:r>
    </w:p>
    <w:p w:rsidR="00A1269E" w:rsidRPr="00DB616A" w:rsidRDefault="00A1269E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t xml:space="preserve">  У минулому  навчальному році члени </w:t>
      </w:r>
      <w:proofErr w:type="spellStart"/>
      <w:r w:rsidRPr="00DB616A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DB616A">
        <w:rPr>
          <w:rFonts w:ascii="Times New Roman" w:hAnsi="Times New Roman" w:cs="Times New Roman"/>
          <w:sz w:val="28"/>
          <w:szCs w:val="28"/>
          <w:lang w:val="uk-UA"/>
        </w:rPr>
        <w:t xml:space="preserve"> працювали над вирішенням п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ставлених завдань перед школою в сучасних умовах з урахуванням рівня о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ганізації навчально-виховного процесу учнів початкових класів. Основною метою було виявлення та максимальний розвиток індивідуально значущих позитивних задатків кожного учня, формування інтересу до пізнання, бажа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ня та вміння навчатись, надання особистості можливості визначитися та ре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лізуватися в тій галузі діяльності, яка найбільше відповідає її потенціальним здібностям.</w:t>
      </w:r>
    </w:p>
    <w:p w:rsidR="00A1269E" w:rsidRPr="00DB616A" w:rsidRDefault="00A1269E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t>Для здійснення цієї роботи вирішувалися  такі  завдання:</w:t>
      </w:r>
    </w:p>
    <w:p w:rsidR="00A1269E" w:rsidRPr="00DB616A" w:rsidRDefault="00A1269E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lastRenderedPageBreak/>
        <w:t>1. Вивчення й впровадження в педагогічну практичну діяльність досягнень педагогічної науки.</w:t>
      </w:r>
    </w:p>
    <w:p w:rsidR="00A1269E" w:rsidRPr="00DB616A" w:rsidRDefault="00A1269E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t>2. Вивчення та аналіз навчальних планів, програм, підручників, методичних рекомендацій щодо змісту, форми і методів проведення уроків, виховних з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ходів.</w:t>
      </w:r>
    </w:p>
    <w:p w:rsidR="00A1269E" w:rsidRPr="00DB616A" w:rsidRDefault="00A1269E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t>3. Удосконалення контрольно-оцінювальної роботи вчителів при проведе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ні різних видів оцінювання.</w:t>
      </w:r>
    </w:p>
    <w:p w:rsidR="00A1269E" w:rsidRPr="00DB616A" w:rsidRDefault="00A1269E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t>4. Удосконалення роботи над розвитком особистісних підходів щодо акт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візації як пізнавальної діяльності.</w:t>
      </w:r>
    </w:p>
    <w:p w:rsidR="00A1269E" w:rsidRPr="00DB616A" w:rsidRDefault="00A1269E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t>5. Поновлення і забезпечення навчальних кабінетів виготовленими наочн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 xml:space="preserve">ми посібниками, </w:t>
      </w:r>
      <w:proofErr w:type="spellStart"/>
      <w:r w:rsidRPr="00DB616A">
        <w:rPr>
          <w:rFonts w:ascii="Times New Roman" w:hAnsi="Times New Roman" w:cs="Times New Roman"/>
          <w:sz w:val="28"/>
          <w:szCs w:val="28"/>
          <w:lang w:val="uk-UA"/>
        </w:rPr>
        <w:t>роздатковим</w:t>
      </w:r>
      <w:proofErr w:type="spellEnd"/>
      <w:r w:rsidRPr="00DB616A">
        <w:rPr>
          <w:rFonts w:ascii="Times New Roman" w:hAnsi="Times New Roman" w:cs="Times New Roman"/>
          <w:sz w:val="28"/>
          <w:szCs w:val="28"/>
          <w:lang w:val="uk-UA"/>
        </w:rPr>
        <w:t xml:space="preserve"> матеріалом, зміцнення навчально-матеріальної бази.</w:t>
      </w:r>
    </w:p>
    <w:p w:rsidR="00A1269E" w:rsidRPr="00DB616A" w:rsidRDefault="002425E1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t xml:space="preserve">     У  2016 – 2017</w:t>
      </w:r>
      <w:r w:rsidR="00A1269E" w:rsidRPr="00DB616A">
        <w:rPr>
          <w:rFonts w:ascii="Times New Roman" w:hAnsi="Times New Roman" w:cs="Times New Roman"/>
          <w:sz w:val="28"/>
          <w:szCs w:val="28"/>
          <w:lang w:val="uk-UA"/>
        </w:rPr>
        <w:t xml:space="preserve"> н. р. всю роботу </w:t>
      </w:r>
      <w:proofErr w:type="spellStart"/>
      <w:r w:rsidR="00A1269E" w:rsidRPr="00DB616A">
        <w:rPr>
          <w:rFonts w:ascii="Times New Roman" w:hAnsi="Times New Roman" w:cs="Times New Roman"/>
          <w:sz w:val="28"/>
          <w:szCs w:val="28"/>
          <w:lang w:val="uk-UA"/>
        </w:rPr>
        <w:t>методоб'єднання</w:t>
      </w:r>
      <w:proofErr w:type="spellEnd"/>
      <w:r w:rsidR="00A1269E" w:rsidRPr="00DB616A">
        <w:rPr>
          <w:rFonts w:ascii="Times New Roman" w:hAnsi="Times New Roman" w:cs="Times New Roman"/>
          <w:sz w:val="28"/>
          <w:szCs w:val="28"/>
          <w:lang w:val="uk-UA"/>
        </w:rPr>
        <w:t xml:space="preserve"> вчителів початкових класів буде спрямовано на виконання науково-методичної проблеми: </w:t>
      </w:r>
      <w:proofErr w:type="spellStart"/>
      <w:r w:rsidR="00A1269E" w:rsidRPr="00DB616A">
        <w:rPr>
          <w:rFonts w:ascii="Times New Roman" w:hAnsi="Times New Roman" w:cs="Times New Roman"/>
          <w:sz w:val="28"/>
          <w:szCs w:val="28"/>
          <w:lang w:val="uk-UA"/>
        </w:rPr>
        <w:t>„Впр</w:t>
      </w:r>
      <w:r w:rsidR="00A1269E" w:rsidRPr="00DB616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1269E" w:rsidRPr="00DB616A">
        <w:rPr>
          <w:rFonts w:ascii="Times New Roman" w:hAnsi="Times New Roman" w:cs="Times New Roman"/>
          <w:sz w:val="28"/>
          <w:szCs w:val="28"/>
          <w:lang w:val="uk-UA"/>
        </w:rPr>
        <w:t>вадження</w:t>
      </w:r>
      <w:proofErr w:type="spellEnd"/>
      <w:r w:rsidR="00A1269E" w:rsidRPr="00DB616A">
        <w:rPr>
          <w:rFonts w:ascii="Times New Roman" w:hAnsi="Times New Roman" w:cs="Times New Roman"/>
          <w:sz w:val="28"/>
          <w:szCs w:val="28"/>
          <w:lang w:val="uk-UA"/>
        </w:rPr>
        <w:t xml:space="preserve"> сучасних педагогічних технологій у навчально-виховний процес з метою формування компетентного учня ”.</w:t>
      </w:r>
    </w:p>
    <w:p w:rsidR="00A1269E" w:rsidRPr="00DB616A" w:rsidRDefault="00A1269E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t>З цією метою діяльність вчителів початкових класів буде спрямована на в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конання таких завдань:</w:t>
      </w:r>
    </w:p>
    <w:p w:rsidR="00A1269E" w:rsidRPr="00DB616A" w:rsidRDefault="00A1269E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t>- здійснення інформаційно-нормативного, методичного забезпечення вч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телів;</w:t>
      </w:r>
    </w:p>
    <w:p w:rsidR="00A1269E" w:rsidRPr="00DB616A" w:rsidRDefault="00A1269E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t>- вдосконалення науково-теоретичного, психолого-педагогічного, загально-дидактичного, методичного забезпечення вчителів;</w:t>
      </w:r>
    </w:p>
    <w:p w:rsidR="00A1269E" w:rsidRPr="00DB616A" w:rsidRDefault="00A1269E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t>- створення умов для професійного зростання, самоосвіти, дослідницької й теоретичної діяльності вчителів початкових класів;</w:t>
      </w:r>
    </w:p>
    <w:p w:rsidR="00A1269E" w:rsidRPr="00DB616A" w:rsidRDefault="00A1269E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t>- впровадження найефективніших технологій, методик і технік навчання та виховання молодших школярів;</w:t>
      </w:r>
    </w:p>
    <w:p w:rsidR="00A1269E" w:rsidRPr="00DB616A" w:rsidRDefault="00A1269E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lastRenderedPageBreak/>
        <w:t>- вивчення, впровадження перспективного педагогічного досвіду;</w:t>
      </w:r>
    </w:p>
    <w:p w:rsidR="00A1269E" w:rsidRPr="00DB616A" w:rsidRDefault="00A1269E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t>- створення умов самореалізації особистісно-орієнтованого навчання у всіх видах діяльності, їх духовного та інтелектуального розвитку молодших шк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лярів.</w:t>
      </w:r>
    </w:p>
    <w:p w:rsidR="00A1269E" w:rsidRPr="00DB616A" w:rsidRDefault="00A1269E" w:rsidP="00A1269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16A">
        <w:rPr>
          <w:rFonts w:ascii="Times New Roman" w:hAnsi="Times New Roman" w:cs="Times New Roman"/>
          <w:sz w:val="28"/>
          <w:szCs w:val="28"/>
          <w:lang w:val="uk-UA"/>
        </w:rPr>
        <w:t>Головна мета: виявлення та максимальний розвиток індивідуально знач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щих позитивних задатків кожного учня, формування інтересу до пізнання, бажання та вміння навчатися, надання особистості можливості визначатися та реалізовуватися в тій галузі діяльності, яка найбільше відповідає її поте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B616A">
        <w:rPr>
          <w:rFonts w:ascii="Times New Roman" w:hAnsi="Times New Roman" w:cs="Times New Roman"/>
          <w:sz w:val="28"/>
          <w:szCs w:val="28"/>
          <w:lang w:val="uk-UA"/>
        </w:rPr>
        <w:t>ційним здібностям.</w:t>
      </w:r>
    </w:p>
    <w:p w:rsidR="001A6C29" w:rsidRDefault="001A6C29" w:rsidP="00D615BF">
      <w:pPr>
        <w:spacing w:line="360" w:lineRule="auto"/>
        <w:rPr>
          <w:rFonts w:ascii="Times New Roman" w:hAnsi="Times New Roman" w:cs="Times New Roman"/>
          <w:b/>
          <w:color w:val="000000"/>
          <w:sz w:val="28"/>
          <w:lang w:val="uk-UA"/>
        </w:rPr>
      </w:pPr>
    </w:p>
    <w:p w:rsidR="00453436" w:rsidRDefault="00453436" w:rsidP="00453436">
      <w:pPr>
        <w:shd w:val="clear" w:color="auto" w:fill="FFFFFF"/>
        <w:spacing w:before="100" w:beforeAutospacing="1" w:after="100" w:afterAutospacing="1" w:line="360" w:lineRule="auto"/>
        <w:ind w:left="-142"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53436" w:rsidRDefault="00453436" w:rsidP="00453436">
      <w:pPr>
        <w:shd w:val="clear" w:color="auto" w:fill="FFFFFF"/>
        <w:spacing w:before="100" w:beforeAutospacing="1" w:after="100" w:afterAutospacing="1" w:line="360" w:lineRule="auto"/>
        <w:ind w:left="-142"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53436" w:rsidRDefault="00453436" w:rsidP="00453436">
      <w:pPr>
        <w:shd w:val="clear" w:color="auto" w:fill="FFFFFF"/>
        <w:spacing w:before="100" w:beforeAutospacing="1" w:after="100" w:afterAutospacing="1" w:line="360" w:lineRule="auto"/>
        <w:ind w:left="-142"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53436" w:rsidRDefault="00453436" w:rsidP="00453436">
      <w:pPr>
        <w:shd w:val="clear" w:color="auto" w:fill="FFFFFF"/>
        <w:spacing w:before="100" w:beforeAutospacing="1" w:after="100" w:afterAutospacing="1" w:line="360" w:lineRule="auto"/>
        <w:ind w:left="-142"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53436" w:rsidRDefault="00453436" w:rsidP="00453436">
      <w:pPr>
        <w:shd w:val="clear" w:color="auto" w:fill="FFFFFF"/>
        <w:spacing w:before="100" w:beforeAutospacing="1" w:after="100" w:afterAutospacing="1" w:line="360" w:lineRule="auto"/>
        <w:ind w:left="-142"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53436" w:rsidRDefault="00453436" w:rsidP="00453436">
      <w:pPr>
        <w:shd w:val="clear" w:color="auto" w:fill="FFFFFF"/>
        <w:spacing w:before="100" w:beforeAutospacing="1" w:after="100" w:afterAutospacing="1" w:line="360" w:lineRule="auto"/>
        <w:ind w:left="-142"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53436" w:rsidRDefault="00453436" w:rsidP="00453436">
      <w:pPr>
        <w:shd w:val="clear" w:color="auto" w:fill="FFFFFF"/>
        <w:spacing w:before="100" w:beforeAutospacing="1" w:after="100" w:afterAutospacing="1" w:line="360" w:lineRule="auto"/>
        <w:ind w:left="-142"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53436" w:rsidRDefault="00453436" w:rsidP="00453436">
      <w:pPr>
        <w:shd w:val="clear" w:color="auto" w:fill="FFFFFF"/>
        <w:spacing w:before="100" w:beforeAutospacing="1" w:after="100" w:afterAutospacing="1" w:line="360" w:lineRule="auto"/>
        <w:ind w:left="-142"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53436" w:rsidRDefault="00453436" w:rsidP="00453436">
      <w:pPr>
        <w:shd w:val="clear" w:color="auto" w:fill="FFFFFF"/>
        <w:spacing w:before="100" w:beforeAutospacing="1" w:after="100" w:afterAutospacing="1" w:line="360" w:lineRule="auto"/>
        <w:ind w:left="-142"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53436" w:rsidRDefault="00453436" w:rsidP="00453436">
      <w:pPr>
        <w:shd w:val="clear" w:color="auto" w:fill="FFFFFF"/>
        <w:spacing w:before="100" w:beforeAutospacing="1" w:after="100" w:afterAutospacing="1" w:line="360" w:lineRule="auto"/>
        <w:ind w:left="-142"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1911" w:rsidRDefault="002F1911" w:rsidP="00453436">
      <w:pPr>
        <w:shd w:val="clear" w:color="auto" w:fill="FFFFFF"/>
        <w:spacing w:before="100" w:beforeAutospacing="1" w:after="100" w:afterAutospacing="1" w:line="360" w:lineRule="auto"/>
        <w:ind w:left="-142"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1911" w:rsidRDefault="002F1911" w:rsidP="00453436">
      <w:pPr>
        <w:shd w:val="clear" w:color="auto" w:fill="FFFFFF"/>
        <w:spacing w:before="100" w:beforeAutospacing="1" w:after="100" w:afterAutospacing="1" w:line="360" w:lineRule="auto"/>
        <w:ind w:left="-142"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53436" w:rsidRPr="001549B5" w:rsidRDefault="00453436" w:rsidP="00453436">
      <w:pPr>
        <w:shd w:val="clear" w:color="auto" w:fill="FFFFFF"/>
        <w:spacing w:before="100" w:beforeAutospacing="1" w:after="100" w:afterAutospacing="1" w:line="360" w:lineRule="auto"/>
        <w:ind w:left="-142" w:right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32F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ІІ. Підвищення фахового і методичного  рівня членів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A32F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методоб'єднання</w:t>
      </w:r>
      <w:proofErr w:type="spellEnd"/>
    </w:p>
    <w:tbl>
      <w:tblPr>
        <w:tblStyle w:val="a3"/>
        <w:tblW w:w="0" w:type="auto"/>
        <w:tblLook w:val="04A0"/>
      </w:tblPr>
      <w:tblGrid>
        <w:gridCol w:w="484"/>
        <w:gridCol w:w="1984"/>
        <w:gridCol w:w="3345"/>
        <w:gridCol w:w="1871"/>
        <w:gridCol w:w="1887"/>
      </w:tblGrid>
      <w:tr w:rsidR="00453436" w:rsidRPr="002F1911" w:rsidTr="00092190">
        <w:tc>
          <w:tcPr>
            <w:tcW w:w="484" w:type="dxa"/>
          </w:tcPr>
          <w:p w:rsidR="00453436" w:rsidRPr="002F1911" w:rsidRDefault="00453436" w:rsidP="002F19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984" w:type="dxa"/>
          </w:tcPr>
          <w:p w:rsidR="00453436" w:rsidRPr="002F1911" w:rsidRDefault="00453436" w:rsidP="002F19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2F191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2F1911">
              <w:rPr>
                <w:rFonts w:ascii="Times New Roman" w:hAnsi="Times New Roman" w:cs="Times New Roman"/>
                <w:sz w:val="28"/>
                <w:szCs w:val="28"/>
              </w:rPr>
              <w:t>ізвище</w:t>
            </w:r>
            <w:proofErr w:type="spellEnd"/>
            <w:r w:rsidRPr="002F19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1911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proofErr w:type="spellEnd"/>
            <w:r w:rsidRPr="002F1911">
              <w:rPr>
                <w:rFonts w:ascii="Times New Roman" w:hAnsi="Times New Roman" w:cs="Times New Roman"/>
                <w:sz w:val="28"/>
                <w:szCs w:val="28"/>
              </w:rPr>
              <w:t xml:space="preserve"> та по </w:t>
            </w:r>
            <w:proofErr w:type="spellStart"/>
            <w:r w:rsidRPr="002F1911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345" w:type="dxa"/>
          </w:tcPr>
          <w:p w:rsidR="00453436" w:rsidRPr="002F1911" w:rsidRDefault="00453436" w:rsidP="002F19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Методична  проблема</w:t>
            </w:r>
          </w:p>
        </w:tc>
        <w:tc>
          <w:tcPr>
            <w:tcW w:w="1871" w:type="dxa"/>
          </w:tcPr>
          <w:p w:rsidR="00453436" w:rsidRPr="002F1911" w:rsidRDefault="00453436" w:rsidP="002F19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зав</w:t>
            </w: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ршення</w:t>
            </w:r>
          </w:p>
        </w:tc>
        <w:tc>
          <w:tcPr>
            <w:tcW w:w="1887" w:type="dxa"/>
          </w:tcPr>
          <w:p w:rsidR="00453436" w:rsidRPr="002F1911" w:rsidRDefault="002F1911" w:rsidP="002F19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 </w:t>
            </w:r>
            <w:r w:rsidR="00453436"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буде в</w:t>
            </w:r>
            <w:r w:rsidR="00453436"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453436"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користано</w:t>
            </w:r>
          </w:p>
        </w:tc>
      </w:tr>
      <w:tr w:rsidR="00453436" w:rsidRPr="002F1911" w:rsidTr="00092190">
        <w:tc>
          <w:tcPr>
            <w:tcW w:w="484" w:type="dxa"/>
          </w:tcPr>
          <w:p w:rsidR="00453436" w:rsidRPr="002F1911" w:rsidRDefault="00453436" w:rsidP="002F19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453436" w:rsidRPr="002F1911" w:rsidRDefault="00453436" w:rsidP="002F19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</w:t>
            </w:r>
          </w:p>
          <w:p w:rsidR="00453436" w:rsidRPr="002F1911" w:rsidRDefault="00453436" w:rsidP="002F19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Оле</w:t>
            </w: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сандрівна</w:t>
            </w:r>
          </w:p>
        </w:tc>
        <w:tc>
          <w:tcPr>
            <w:tcW w:w="3345" w:type="dxa"/>
          </w:tcPr>
          <w:p w:rsidR="00453436" w:rsidRPr="002F1911" w:rsidRDefault="00453436" w:rsidP="002F19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ігрових методів на уроках чита</w:t>
            </w: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як засіб розвитку</w:t>
            </w:r>
          </w:p>
          <w:p w:rsidR="00453436" w:rsidRPr="002F1911" w:rsidRDefault="00C90002" w:rsidP="002F19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53436"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дібностей молодших школярів.</w:t>
            </w:r>
          </w:p>
        </w:tc>
        <w:tc>
          <w:tcPr>
            <w:tcW w:w="1871" w:type="dxa"/>
          </w:tcPr>
          <w:p w:rsidR="00453436" w:rsidRPr="002F1911" w:rsidRDefault="00453436" w:rsidP="002F19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Розробка д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дактичного матеріалу</w:t>
            </w:r>
          </w:p>
        </w:tc>
        <w:tc>
          <w:tcPr>
            <w:tcW w:w="1887" w:type="dxa"/>
          </w:tcPr>
          <w:p w:rsidR="00453436" w:rsidRPr="002F1911" w:rsidRDefault="00453436" w:rsidP="002F19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власній</w:t>
            </w:r>
          </w:p>
          <w:p w:rsidR="00453436" w:rsidRPr="002F1911" w:rsidRDefault="00453436" w:rsidP="002F19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роботі</w:t>
            </w:r>
          </w:p>
        </w:tc>
      </w:tr>
      <w:tr w:rsidR="00453436" w:rsidRPr="002F1911" w:rsidTr="00092190">
        <w:tc>
          <w:tcPr>
            <w:tcW w:w="484" w:type="dxa"/>
          </w:tcPr>
          <w:p w:rsidR="00453436" w:rsidRPr="002F1911" w:rsidRDefault="002425E1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Лукашевич</w:t>
            </w:r>
          </w:p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Мирослава</w:t>
            </w:r>
          </w:p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Євгенівна</w:t>
            </w:r>
          </w:p>
        </w:tc>
        <w:tc>
          <w:tcPr>
            <w:tcW w:w="3345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 як засіб виховання і розвитку творчих здібн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стей молодших школярів.</w:t>
            </w:r>
          </w:p>
        </w:tc>
        <w:tc>
          <w:tcPr>
            <w:tcW w:w="1871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Розробка д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дактичного матеріалу</w:t>
            </w:r>
          </w:p>
        </w:tc>
        <w:tc>
          <w:tcPr>
            <w:tcW w:w="1887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власній</w:t>
            </w:r>
          </w:p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роботі</w:t>
            </w:r>
          </w:p>
        </w:tc>
      </w:tr>
      <w:tr w:rsidR="00453436" w:rsidRPr="002F1911" w:rsidTr="00092190">
        <w:tc>
          <w:tcPr>
            <w:tcW w:w="484" w:type="dxa"/>
          </w:tcPr>
          <w:p w:rsidR="00453436" w:rsidRPr="002F1911" w:rsidRDefault="002425E1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53436"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Пасальська</w:t>
            </w:r>
            <w:proofErr w:type="spellEnd"/>
          </w:p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Маріанна</w:t>
            </w:r>
          </w:p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3345" w:type="dxa"/>
          </w:tcPr>
          <w:p w:rsidR="00453436" w:rsidRPr="002F1911" w:rsidRDefault="00022F95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Впровадження </w:t>
            </w:r>
            <w:proofErr w:type="spellStart"/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</w:t>
            </w: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ров’язберігаючих</w:t>
            </w:r>
            <w:proofErr w:type="spellEnd"/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</w:t>
            </w: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логій на уроках в поча</w:t>
            </w: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кових класах.</w:t>
            </w:r>
          </w:p>
        </w:tc>
        <w:tc>
          <w:tcPr>
            <w:tcW w:w="1871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Розробка д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дактичного матеріалу</w:t>
            </w:r>
          </w:p>
        </w:tc>
        <w:tc>
          <w:tcPr>
            <w:tcW w:w="1887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власній</w:t>
            </w:r>
          </w:p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роботі</w:t>
            </w:r>
          </w:p>
        </w:tc>
      </w:tr>
      <w:tr w:rsidR="00453436" w:rsidRPr="002F1911" w:rsidTr="00092190">
        <w:tc>
          <w:tcPr>
            <w:tcW w:w="484" w:type="dxa"/>
          </w:tcPr>
          <w:p w:rsidR="00453436" w:rsidRPr="002F1911" w:rsidRDefault="002425E1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Скабук</w:t>
            </w:r>
            <w:proofErr w:type="spellEnd"/>
          </w:p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</w:t>
            </w:r>
          </w:p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3345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Використання націонал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ь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них традицій </w:t>
            </w:r>
            <w:r w:rsidR="00420DCD"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форм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ванні  ціннісного ста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лення особистості до к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льтури, історії українс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ь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кого народу.</w:t>
            </w:r>
          </w:p>
        </w:tc>
        <w:tc>
          <w:tcPr>
            <w:tcW w:w="1871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Розробка д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дактичного матеріалу</w:t>
            </w:r>
          </w:p>
        </w:tc>
        <w:tc>
          <w:tcPr>
            <w:tcW w:w="1887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власній</w:t>
            </w:r>
          </w:p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роботі</w:t>
            </w:r>
          </w:p>
        </w:tc>
      </w:tr>
      <w:tr w:rsidR="00453436" w:rsidRPr="002F1911" w:rsidTr="00092190">
        <w:tc>
          <w:tcPr>
            <w:tcW w:w="484" w:type="dxa"/>
          </w:tcPr>
          <w:p w:rsidR="00453436" w:rsidRPr="002F1911" w:rsidRDefault="002425E1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4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Цаль</w:t>
            </w:r>
            <w:proofErr w:type="spellEnd"/>
          </w:p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</w:t>
            </w:r>
          </w:p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Олегівна</w:t>
            </w:r>
          </w:p>
        </w:tc>
        <w:tc>
          <w:tcPr>
            <w:tcW w:w="3345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Використання </w:t>
            </w:r>
            <w:proofErr w:type="spellStart"/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іннова</w:t>
            </w:r>
            <w:proofErr w:type="spellEnd"/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ційних</w:t>
            </w:r>
            <w:proofErr w:type="spellEnd"/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технологій для </w:t>
            </w:r>
            <w:proofErr w:type="spellStart"/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для</w:t>
            </w:r>
            <w:proofErr w:type="spellEnd"/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розвитку творчих здібностей учнів поча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кових класів</w:t>
            </w:r>
          </w:p>
        </w:tc>
        <w:tc>
          <w:tcPr>
            <w:tcW w:w="1871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Розробка д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дактичного матеріалу</w:t>
            </w:r>
          </w:p>
        </w:tc>
        <w:tc>
          <w:tcPr>
            <w:tcW w:w="1887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власній</w:t>
            </w:r>
          </w:p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роботі</w:t>
            </w:r>
          </w:p>
        </w:tc>
      </w:tr>
      <w:tr w:rsidR="00453436" w:rsidRPr="002F1911" w:rsidTr="00092190">
        <w:tc>
          <w:tcPr>
            <w:tcW w:w="484" w:type="dxa"/>
          </w:tcPr>
          <w:p w:rsidR="00453436" w:rsidRPr="002F1911" w:rsidRDefault="002425E1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4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Цизь</w:t>
            </w:r>
            <w:proofErr w:type="spellEnd"/>
          </w:p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</w:t>
            </w:r>
          </w:p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3345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Розвиток пізнавальних і творчих здібностей мол</w:t>
            </w:r>
            <w:r w:rsidRPr="002F1911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о</w:t>
            </w:r>
            <w:r w:rsidRPr="002F1911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дших шко</w:t>
            </w:r>
            <w:r w:rsidRPr="002F191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ля</w:t>
            </w:r>
            <w:r w:rsidRPr="002F1911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рів через і</w:t>
            </w:r>
            <w:r w:rsidRPr="002F1911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н</w:t>
            </w:r>
            <w:r w:rsidRPr="002F1911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новаційні технології</w:t>
            </w:r>
          </w:p>
        </w:tc>
        <w:tc>
          <w:tcPr>
            <w:tcW w:w="1871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Розробка м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</w:t>
            </w:r>
            <w:r w:rsidRPr="002F19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тодичного посібника</w:t>
            </w:r>
          </w:p>
        </w:tc>
        <w:tc>
          <w:tcPr>
            <w:tcW w:w="1887" w:type="dxa"/>
          </w:tcPr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власній</w:t>
            </w:r>
          </w:p>
          <w:p w:rsidR="00453436" w:rsidRPr="002F1911" w:rsidRDefault="00453436" w:rsidP="002F1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1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роботі</w:t>
            </w:r>
          </w:p>
        </w:tc>
      </w:tr>
    </w:tbl>
    <w:p w:rsidR="00A1269E" w:rsidRDefault="00A1269E" w:rsidP="00D615BF">
      <w:pPr>
        <w:spacing w:line="360" w:lineRule="auto"/>
        <w:rPr>
          <w:rFonts w:ascii="Times New Roman" w:hAnsi="Times New Roman" w:cs="Times New Roman"/>
          <w:b/>
          <w:color w:val="000000"/>
          <w:sz w:val="28"/>
          <w:lang w:val="uk-UA"/>
        </w:rPr>
      </w:pPr>
    </w:p>
    <w:p w:rsidR="00A1269E" w:rsidRDefault="00A1269E" w:rsidP="00D615BF">
      <w:pPr>
        <w:spacing w:line="360" w:lineRule="auto"/>
        <w:rPr>
          <w:rFonts w:ascii="Times New Roman" w:hAnsi="Times New Roman" w:cs="Times New Roman"/>
          <w:b/>
          <w:color w:val="000000"/>
          <w:sz w:val="28"/>
          <w:lang w:val="uk-UA"/>
        </w:rPr>
      </w:pPr>
    </w:p>
    <w:p w:rsidR="00A1269E" w:rsidRDefault="00A1269E" w:rsidP="00D615BF">
      <w:pPr>
        <w:spacing w:line="360" w:lineRule="auto"/>
        <w:rPr>
          <w:rFonts w:ascii="Times New Roman" w:hAnsi="Times New Roman" w:cs="Times New Roman"/>
          <w:b/>
          <w:color w:val="000000"/>
          <w:sz w:val="28"/>
          <w:lang w:val="uk-UA"/>
        </w:rPr>
      </w:pPr>
    </w:p>
    <w:p w:rsidR="00FD304B" w:rsidRDefault="00FD304B" w:rsidP="00D615BF">
      <w:pPr>
        <w:spacing w:line="360" w:lineRule="auto"/>
        <w:rPr>
          <w:rFonts w:ascii="Times New Roman" w:hAnsi="Times New Roman" w:cs="Times New Roman"/>
          <w:b/>
          <w:color w:val="000000"/>
          <w:sz w:val="28"/>
          <w:lang w:val="uk-UA"/>
        </w:rPr>
      </w:pPr>
    </w:p>
    <w:p w:rsidR="00D615BF" w:rsidRDefault="00D615BF" w:rsidP="00D615BF">
      <w:pPr>
        <w:spacing w:line="360" w:lineRule="auto"/>
        <w:rPr>
          <w:rFonts w:ascii="Times New Roman" w:hAnsi="Times New Roman" w:cs="Times New Roman"/>
          <w:b/>
          <w:color w:val="000000"/>
          <w:sz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ІІІ. Тематика </w:t>
      </w:r>
      <w:r>
        <w:rPr>
          <w:rFonts w:ascii="Times New Roman" w:hAnsi="Times New Roman" w:cs="Times New Roman"/>
          <w:b/>
          <w:color w:val="000000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засідань</w:t>
      </w:r>
      <w:proofErr w:type="spellEnd"/>
      <w:r>
        <w:rPr>
          <w:rFonts w:ascii="Times New Roman" w:hAnsi="Times New Roman" w:cs="Times New Roman"/>
          <w:b/>
          <w:color w:val="000000"/>
          <w:sz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lang w:val="uk-UA"/>
        </w:rPr>
        <w:t>методоб’єднання</w:t>
      </w:r>
      <w:proofErr w:type="spellEnd"/>
    </w:p>
    <w:tbl>
      <w:tblPr>
        <w:tblStyle w:val="a3"/>
        <w:tblW w:w="0" w:type="auto"/>
        <w:tblLook w:val="04A0"/>
      </w:tblPr>
      <w:tblGrid>
        <w:gridCol w:w="530"/>
        <w:gridCol w:w="3973"/>
        <w:gridCol w:w="1417"/>
        <w:gridCol w:w="2268"/>
        <w:gridCol w:w="1383"/>
      </w:tblGrid>
      <w:tr w:rsidR="00D615BF" w:rsidRPr="00FD304B" w:rsidTr="00FD304B">
        <w:tc>
          <w:tcPr>
            <w:tcW w:w="530" w:type="dxa"/>
          </w:tcPr>
          <w:p w:rsidR="00D615BF" w:rsidRPr="00FD304B" w:rsidRDefault="00D615BF" w:rsidP="00FD3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3" w:type="dxa"/>
          </w:tcPr>
          <w:p w:rsidR="00D615BF" w:rsidRPr="00FD304B" w:rsidRDefault="00D615BF" w:rsidP="00FD3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417" w:type="dxa"/>
          </w:tcPr>
          <w:p w:rsidR="00D615BF" w:rsidRPr="00FD304B" w:rsidRDefault="00D615BF" w:rsidP="00FD3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D615BF" w:rsidRPr="00FD304B" w:rsidRDefault="00D615BF" w:rsidP="00FD3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383" w:type="dxa"/>
          </w:tcPr>
          <w:p w:rsidR="00D615BF" w:rsidRPr="00FD304B" w:rsidRDefault="00D615BF" w:rsidP="00FD3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D615BF" w:rsidRPr="00FD304B" w:rsidTr="00FD304B">
        <w:tc>
          <w:tcPr>
            <w:tcW w:w="530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973" w:type="dxa"/>
          </w:tcPr>
          <w:p w:rsidR="002425E1" w:rsidRPr="00FD304B" w:rsidRDefault="00D11CEE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Організація</w:t>
            </w:r>
            <w:proofErr w:type="spellEnd"/>
            <w:r w:rsidRPr="00FD30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0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навчально-виховного</w:t>
            </w:r>
            <w:proofErr w:type="spellEnd"/>
            <w:r w:rsidRPr="00FD30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0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процесу</w:t>
            </w:r>
            <w:proofErr w:type="spellEnd"/>
            <w:r w:rsidRPr="00FD30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D30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FD30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0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початковій</w:t>
            </w:r>
            <w:proofErr w:type="spellEnd"/>
            <w:r w:rsidRPr="00FD30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0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школі</w:t>
            </w:r>
            <w:proofErr w:type="spellEnd"/>
            <w:r w:rsidRPr="00FD304B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умов впровадження нового Держа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ста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дарту.</w:t>
            </w:r>
            <w:r w:rsidR="002425E1"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Ключові тези</w:t>
            </w:r>
          </w:p>
          <w:p w:rsidR="00D615BF" w:rsidRPr="00FD304B" w:rsidRDefault="002425E1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Орієнтовних вимог до оцін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навчальних досягнень учнів 1-4  класів  та методи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рекомендацій до оновл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програм початк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вої школи </w:t>
            </w:r>
          </w:p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8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Пасальська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1383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15BF" w:rsidRPr="00FD304B" w:rsidTr="00FD304B">
        <w:tc>
          <w:tcPr>
            <w:tcW w:w="530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973" w:type="dxa"/>
          </w:tcPr>
          <w:p w:rsidR="00D615BF" w:rsidRPr="00FD304B" w:rsidRDefault="002425E1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Вернісаж   уроків .</w:t>
            </w:r>
          </w:p>
          <w:p w:rsidR="002425E1" w:rsidRPr="00FD304B" w:rsidRDefault="002425E1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Бінарні ,інтегровані уроки у початковій школі згідно нової пр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грами.</w:t>
            </w:r>
          </w:p>
        </w:tc>
        <w:tc>
          <w:tcPr>
            <w:tcW w:w="1417" w:type="dxa"/>
          </w:tcPr>
          <w:p w:rsidR="00D615BF" w:rsidRPr="00FD304B" w:rsidRDefault="002425E1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268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Цаль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</w:t>
            </w:r>
          </w:p>
          <w:p w:rsidR="002425E1" w:rsidRPr="00FD304B" w:rsidRDefault="002425E1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Лукашевич М.Є.</w:t>
            </w:r>
          </w:p>
          <w:p w:rsidR="002425E1" w:rsidRPr="00FD304B" w:rsidRDefault="002425E1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Пасальська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</w:t>
            </w:r>
          </w:p>
          <w:p w:rsidR="00AE4C8A" w:rsidRPr="00FD304B" w:rsidRDefault="002425E1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 О.О.</w:t>
            </w:r>
          </w:p>
          <w:p w:rsidR="00D615BF" w:rsidRPr="00FD304B" w:rsidRDefault="00AE4C8A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Цизь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  <w:p w:rsidR="00AE4C8A" w:rsidRPr="00FD304B" w:rsidRDefault="00AE4C8A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15BF" w:rsidRPr="00FD304B" w:rsidTr="00FD304B">
        <w:tc>
          <w:tcPr>
            <w:tcW w:w="530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973" w:type="dxa"/>
          </w:tcPr>
          <w:p w:rsidR="00AE4C8A" w:rsidRPr="00FD304B" w:rsidRDefault="00AE4C8A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мовле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нєвого розвитку моло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ших школярів</w:t>
            </w:r>
          </w:p>
        </w:tc>
        <w:tc>
          <w:tcPr>
            <w:tcW w:w="1417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268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Лукашевич </w:t>
            </w:r>
            <w:r w:rsidR="00F01F1E"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  <w:p w:rsidR="00E16B2C" w:rsidRPr="00FD304B" w:rsidRDefault="00E16B2C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Скабук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С.Ф.</w:t>
            </w:r>
          </w:p>
          <w:p w:rsidR="00F01F1E" w:rsidRPr="00FD304B" w:rsidRDefault="00F01F1E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Пасальська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</w:t>
            </w:r>
          </w:p>
          <w:p w:rsidR="00F01F1E" w:rsidRPr="00FD304B" w:rsidRDefault="00F01F1E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 О.О.</w:t>
            </w:r>
          </w:p>
        </w:tc>
        <w:tc>
          <w:tcPr>
            <w:tcW w:w="1383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15BF" w:rsidRPr="00FD304B" w:rsidTr="00FD304B">
        <w:tc>
          <w:tcPr>
            <w:tcW w:w="530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</w:t>
            </w:r>
          </w:p>
        </w:tc>
        <w:tc>
          <w:tcPr>
            <w:tcW w:w="3973" w:type="dxa"/>
          </w:tcPr>
          <w:p w:rsidR="00AE4C8A" w:rsidRPr="00FD304B" w:rsidRDefault="00E126A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AE4C8A"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чительські сторінки на сайті школи.</w:t>
            </w:r>
          </w:p>
          <w:p w:rsidR="00D615BF" w:rsidRPr="00FD304B" w:rsidRDefault="00AE4C8A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досвіду вч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теля 1 класу Лукашевич М.Є.</w:t>
            </w:r>
          </w:p>
        </w:tc>
        <w:tc>
          <w:tcPr>
            <w:tcW w:w="1417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268" w:type="dxa"/>
          </w:tcPr>
          <w:p w:rsidR="00F01F1E" w:rsidRPr="00FD304B" w:rsidRDefault="00AE4C8A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Лукашевич М.Є</w:t>
            </w:r>
          </w:p>
          <w:p w:rsidR="0010293F" w:rsidRPr="00FD304B" w:rsidRDefault="0010293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Цаль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</w:t>
            </w:r>
          </w:p>
          <w:p w:rsidR="0010293F" w:rsidRPr="00FD304B" w:rsidRDefault="0010293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Цизь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383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15BF" w:rsidRPr="00FD304B" w:rsidTr="00FD304B">
        <w:tc>
          <w:tcPr>
            <w:tcW w:w="530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973" w:type="dxa"/>
          </w:tcPr>
          <w:p w:rsidR="00D615BF" w:rsidRPr="00FD304B" w:rsidRDefault="005958A1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конструкти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но-художніх умінь молодших школярів на уроках трудового навчання та образотворч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мистецтва</w:t>
            </w:r>
          </w:p>
        </w:tc>
        <w:tc>
          <w:tcPr>
            <w:tcW w:w="1417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268" w:type="dxa"/>
          </w:tcPr>
          <w:p w:rsidR="00D615BF" w:rsidRPr="00FD304B" w:rsidRDefault="00F01F1E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Лукашевич М.Є.</w:t>
            </w:r>
          </w:p>
          <w:p w:rsidR="005958A1" w:rsidRPr="00FD304B" w:rsidRDefault="005958A1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Пасальська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</w:t>
            </w:r>
          </w:p>
          <w:p w:rsidR="005958A1" w:rsidRPr="00FD304B" w:rsidRDefault="005958A1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 О.О.</w:t>
            </w:r>
          </w:p>
        </w:tc>
        <w:tc>
          <w:tcPr>
            <w:tcW w:w="1383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15BF" w:rsidRPr="00FD304B" w:rsidTr="00FD304B">
        <w:tc>
          <w:tcPr>
            <w:tcW w:w="530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VІ</w:t>
            </w:r>
          </w:p>
        </w:tc>
        <w:tc>
          <w:tcPr>
            <w:tcW w:w="3973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Підсумки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мет</w:t>
            </w: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304B">
              <w:rPr>
                <w:rFonts w:ascii="Times New Roman" w:hAnsi="Times New Roman" w:cs="Times New Roman"/>
                <w:sz w:val="28"/>
                <w:szCs w:val="28"/>
              </w:rPr>
              <w:t xml:space="preserve">ичного </w:t>
            </w:r>
            <w:proofErr w:type="spellStart"/>
            <w:r w:rsidR="00FD304B">
              <w:rPr>
                <w:rFonts w:ascii="Times New Roman" w:hAnsi="Times New Roman" w:cs="Times New Roman"/>
                <w:sz w:val="28"/>
                <w:szCs w:val="28"/>
              </w:rPr>
              <w:t>об’єднання</w:t>
            </w:r>
            <w:proofErr w:type="spellEnd"/>
            <w:r w:rsidR="00FD3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304B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  <w:proofErr w:type="spellEnd"/>
            <w:r w:rsidR="00FD30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початк</w:t>
            </w: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вих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AE4C8A"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2016-2017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gram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</w:t>
            </w:r>
            <w:proofErr w:type="gram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ланування  роботи на наступний рік.</w:t>
            </w:r>
          </w:p>
        </w:tc>
        <w:tc>
          <w:tcPr>
            <w:tcW w:w="1417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268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Пасальська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1383" w:type="dxa"/>
          </w:tcPr>
          <w:p w:rsidR="00D615BF" w:rsidRPr="00FD304B" w:rsidRDefault="00D615BF" w:rsidP="00FD3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D7E54" w:rsidRDefault="00BD7E54">
      <w:pPr>
        <w:rPr>
          <w:lang w:val="uk-UA"/>
        </w:rPr>
      </w:pPr>
    </w:p>
    <w:p w:rsidR="00092190" w:rsidRPr="00FD304B" w:rsidRDefault="006A6458" w:rsidP="006A64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30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092190" w:rsidRPr="00FD304B">
        <w:rPr>
          <w:rFonts w:ascii="Times New Roman" w:hAnsi="Times New Roman" w:cs="Times New Roman"/>
          <w:b/>
          <w:sz w:val="28"/>
          <w:szCs w:val="28"/>
        </w:rPr>
        <w:t>І засідання   (Вересень)</w:t>
      </w:r>
    </w:p>
    <w:p w:rsidR="00092190" w:rsidRPr="00FD304B" w:rsidRDefault="00092190" w:rsidP="000921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r w:rsidRPr="00FD304B">
        <w:rPr>
          <w:rFonts w:ascii="Times New Roman" w:hAnsi="Times New Roman" w:cs="Times New Roman"/>
          <w:b/>
          <w:sz w:val="28"/>
          <w:szCs w:val="28"/>
        </w:rPr>
        <w:t xml:space="preserve">Тема.  </w:t>
      </w: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>Засідання «круглого столу» з методичних питань.</w:t>
      </w:r>
    </w:p>
    <w:p w:rsidR="00092190" w:rsidRPr="00FD304B" w:rsidRDefault="00092190" w:rsidP="000921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b/>
          <w:sz w:val="28"/>
          <w:szCs w:val="28"/>
        </w:rPr>
        <w:t>Організаційно-методичне</w:t>
      </w:r>
      <w:proofErr w:type="spellEnd"/>
      <w:r w:rsidRPr="00FD3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FD3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b/>
          <w:sz w:val="28"/>
          <w:szCs w:val="28"/>
        </w:rPr>
        <w:t>навчально-виховного</w:t>
      </w:r>
      <w:proofErr w:type="spellEnd"/>
      <w:r w:rsidRPr="00FD304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D304B">
        <w:rPr>
          <w:rFonts w:ascii="Times New Roman" w:hAnsi="Times New Roman" w:cs="Times New Roman"/>
          <w:b/>
          <w:sz w:val="28"/>
          <w:szCs w:val="28"/>
        </w:rPr>
        <w:t>процесу</w:t>
      </w:r>
      <w:proofErr w:type="spellEnd"/>
      <w:r w:rsidRPr="00FD3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304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D3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304B">
        <w:rPr>
          <w:rFonts w:ascii="Times New Roman" w:hAnsi="Times New Roman" w:cs="Times New Roman"/>
          <w:b/>
          <w:sz w:val="28"/>
          <w:szCs w:val="28"/>
        </w:rPr>
        <w:t>початков</w:t>
      </w:r>
      <w:proofErr w:type="spellStart"/>
      <w:proofErr w:type="gramEnd"/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proofErr w:type="spellEnd"/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3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>школі відповідно до умов нового Державного стандарту.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84"/>
        <w:gridCol w:w="3953"/>
        <w:gridCol w:w="1417"/>
        <w:gridCol w:w="2376"/>
        <w:gridCol w:w="1452"/>
      </w:tblGrid>
      <w:tr w:rsidR="00092190" w:rsidRPr="00FD304B" w:rsidTr="00092190">
        <w:tc>
          <w:tcPr>
            <w:tcW w:w="58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5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41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6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45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92190" w:rsidRPr="00FD304B" w:rsidTr="00092190">
        <w:tc>
          <w:tcPr>
            <w:tcW w:w="58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53" w:type="dxa"/>
          </w:tcPr>
          <w:p w:rsidR="00092190" w:rsidRPr="00FD304B" w:rsidRDefault="00092190" w:rsidP="006A64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бговорення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тодоб’єднання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6A6458"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6A6458"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41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76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Пасальська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145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c>
          <w:tcPr>
            <w:tcW w:w="58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5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нормативних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інструктивно-методичних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іалів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освітніх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стандартів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навчально-методичного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FD304B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092190" w:rsidRPr="00FD304B" w:rsidRDefault="00092190" w:rsidP="006A64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76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5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c>
          <w:tcPr>
            <w:tcW w:w="58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5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Знайомство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новинками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ідеями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76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5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c>
          <w:tcPr>
            <w:tcW w:w="58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5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методоб’єднання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6A6458"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6A6458"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н.р.</w:t>
            </w:r>
          </w:p>
        </w:tc>
        <w:tc>
          <w:tcPr>
            <w:tcW w:w="141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10.09</w:t>
            </w:r>
          </w:p>
        </w:tc>
        <w:tc>
          <w:tcPr>
            <w:tcW w:w="2376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Пасальська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145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Робота </w:t>
      </w:r>
      <w:proofErr w:type="spellStart"/>
      <w:proofErr w:type="gram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іж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засіданнями</w:t>
      </w:r>
      <w:proofErr w:type="spellEnd"/>
    </w:p>
    <w:p w:rsidR="006A6458" w:rsidRPr="00FD304B" w:rsidRDefault="00092190" w:rsidP="006A64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методоб'єднання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6458" w:rsidRPr="00FD304B" w:rsidRDefault="006A6458" w:rsidP="006A64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D3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Опрацювати</w:t>
      </w:r>
      <w:proofErr w:type="spellEnd"/>
      <w:r w:rsidRPr="00FD3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6458" w:rsidRPr="00FD304B" w:rsidRDefault="006A6458" w:rsidP="006A6458">
      <w:pPr>
        <w:shd w:val="clear" w:color="auto" w:fill="FCFCFC"/>
        <w:spacing w:before="150" w:after="150" w:line="330" w:lineRule="atLeast"/>
        <w:ind w:left="340" w:hanging="3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Ключові тези орієнтовних вимог до оцінювання навчальних досягнень у</w:t>
      </w: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нів 1-4 класів(Наказ МОН від 19.08.2016№1009 «Про внесення змін до н</w:t>
      </w: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казу Міністерства освіти і науки України від 21.08.2013 №1222»)</w:t>
      </w:r>
    </w:p>
    <w:p w:rsidR="006A6458" w:rsidRPr="00FD304B" w:rsidRDefault="006A6458" w:rsidP="006A6458">
      <w:pPr>
        <w:shd w:val="clear" w:color="auto" w:fill="FCFCFC"/>
        <w:spacing w:before="150" w:after="150" w:line="330" w:lineRule="atLeast"/>
        <w:ind w:left="340" w:hanging="3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2.Методичні рекомендації до оновлених програм початкової школи(1-4клас)</w:t>
      </w:r>
    </w:p>
    <w:p w:rsidR="008A63AD" w:rsidRPr="00FD304B" w:rsidRDefault="00DE1B6D" w:rsidP="008A63AD">
      <w:pPr>
        <w:shd w:val="clear" w:color="auto" w:fill="FCFCFC"/>
        <w:spacing w:before="150" w:after="150" w:line="330" w:lineRule="atLeast"/>
        <w:ind w:left="340" w:hanging="3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(Лист МОН України від 17.08.2016 №1/9-437)</w:t>
      </w:r>
    </w:p>
    <w:p w:rsidR="00E92913" w:rsidRPr="00FD304B" w:rsidRDefault="00E92913" w:rsidP="008A63AD">
      <w:pPr>
        <w:shd w:val="clear" w:color="auto" w:fill="FCFCFC"/>
        <w:spacing w:before="150" w:after="150" w:line="330" w:lineRule="atLeast"/>
        <w:ind w:left="340" w:hanging="3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913" w:rsidRPr="00FD304B" w:rsidRDefault="00E92913" w:rsidP="008A63AD">
      <w:pPr>
        <w:shd w:val="clear" w:color="auto" w:fill="FCFCFC"/>
        <w:spacing w:before="150" w:after="150" w:line="330" w:lineRule="atLeast"/>
        <w:ind w:left="340" w:hanging="3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913" w:rsidRPr="00FD304B" w:rsidRDefault="00E92913" w:rsidP="008A63AD">
      <w:pPr>
        <w:shd w:val="clear" w:color="auto" w:fill="FCFCFC"/>
        <w:spacing w:before="150" w:after="150" w:line="330" w:lineRule="atLeast"/>
        <w:ind w:left="340" w:hanging="3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913" w:rsidRPr="00FD304B" w:rsidRDefault="00E92913" w:rsidP="008A63AD">
      <w:pPr>
        <w:shd w:val="clear" w:color="auto" w:fill="FCFCFC"/>
        <w:spacing w:before="150" w:after="150" w:line="330" w:lineRule="atLeast"/>
        <w:ind w:left="340" w:hanging="3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913" w:rsidRPr="00FD304B" w:rsidRDefault="00E92913" w:rsidP="008A63AD">
      <w:pPr>
        <w:shd w:val="clear" w:color="auto" w:fill="FCFCFC"/>
        <w:spacing w:before="150" w:after="150" w:line="330" w:lineRule="atLeast"/>
        <w:ind w:left="340" w:hanging="3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190" w:rsidRPr="00FD304B" w:rsidRDefault="00092190" w:rsidP="000921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 Засідання</w:t>
      </w:r>
      <w:r w:rsidR="00DE1B6D" w:rsidRPr="00FD30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(Листопад</w:t>
      </w: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92190" w:rsidRPr="00FD304B" w:rsidRDefault="00092190" w:rsidP="00E126A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="00E126AF" w:rsidRPr="00FD30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B6D" w:rsidRPr="00FD304B">
        <w:rPr>
          <w:rFonts w:ascii="Times New Roman" w:hAnsi="Times New Roman" w:cs="Times New Roman"/>
          <w:b/>
          <w:sz w:val="28"/>
          <w:szCs w:val="28"/>
          <w:lang w:val="uk-UA"/>
        </w:rPr>
        <w:t>Вернісаж   уроків .</w:t>
      </w:r>
      <w:r w:rsidR="00C90002" w:rsidRPr="00FD30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1B6D" w:rsidRPr="00FD304B">
        <w:rPr>
          <w:rFonts w:ascii="Times New Roman" w:hAnsi="Times New Roman" w:cs="Times New Roman"/>
          <w:b/>
          <w:sz w:val="28"/>
          <w:szCs w:val="28"/>
          <w:lang w:val="uk-UA"/>
        </w:rPr>
        <w:t>Бінарні ,інтегровані уроки у початковій школі згідно нової програми.</w:t>
      </w:r>
      <w:r w:rsidR="00E126AF" w:rsidRPr="00FD30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84"/>
        <w:gridCol w:w="3953"/>
        <w:gridCol w:w="1417"/>
        <w:gridCol w:w="2376"/>
        <w:gridCol w:w="1452"/>
      </w:tblGrid>
      <w:tr w:rsidR="00092190" w:rsidRPr="00FD304B" w:rsidTr="00092190">
        <w:tc>
          <w:tcPr>
            <w:tcW w:w="58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5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Зміст роботи</w:t>
            </w:r>
          </w:p>
        </w:tc>
        <w:tc>
          <w:tcPr>
            <w:tcW w:w="141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76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45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92190" w:rsidRPr="00FD304B" w:rsidTr="00092190">
        <w:tc>
          <w:tcPr>
            <w:tcW w:w="58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53" w:type="dxa"/>
          </w:tcPr>
          <w:p w:rsidR="00DE1B6D" w:rsidRPr="00FD304B" w:rsidRDefault="00DE1B6D" w:rsidP="00DE1B6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 «Бінарні ,інтегровані уроки у початковій школі зг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дно нової програми.»</w:t>
            </w:r>
          </w:p>
          <w:p w:rsidR="00092190" w:rsidRPr="00FD304B" w:rsidRDefault="00DE1B6D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092190" w:rsidRPr="00FD304B" w:rsidRDefault="00DE1B6D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76" w:type="dxa"/>
          </w:tcPr>
          <w:p w:rsidR="00092190" w:rsidRPr="00FD304B" w:rsidRDefault="00DE1B6D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Пасальська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145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c>
          <w:tcPr>
            <w:tcW w:w="58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53" w:type="dxa"/>
          </w:tcPr>
          <w:p w:rsidR="00092190" w:rsidRPr="00FD304B" w:rsidRDefault="00DE1B6D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положенням про конкурс «Вчитель року»</w:t>
            </w:r>
          </w:p>
        </w:tc>
        <w:tc>
          <w:tcPr>
            <w:tcW w:w="1417" w:type="dxa"/>
          </w:tcPr>
          <w:p w:rsidR="00092190" w:rsidRPr="00FD304B" w:rsidRDefault="00DE1B6D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76" w:type="dxa"/>
          </w:tcPr>
          <w:p w:rsidR="00092190" w:rsidRPr="00FD304B" w:rsidRDefault="00DE1B6D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Цаль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145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c>
          <w:tcPr>
            <w:tcW w:w="58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53" w:type="dxa"/>
          </w:tcPr>
          <w:p w:rsidR="00092190" w:rsidRPr="00FD304B" w:rsidRDefault="00DE1B6D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уроків учителями</w:t>
            </w:r>
          </w:p>
          <w:p w:rsidR="0056085A" w:rsidRPr="00FD304B" w:rsidRDefault="0056085A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Відвідання і обговорення ур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 у 1,2,3,4класах</w:t>
            </w:r>
          </w:p>
          <w:p w:rsidR="00DE1B6D" w:rsidRPr="00FD304B" w:rsidRDefault="00DE1B6D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92190" w:rsidRPr="00FD304B" w:rsidRDefault="00DE1B6D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76" w:type="dxa"/>
          </w:tcPr>
          <w:p w:rsidR="00092190" w:rsidRPr="00FD304B" w:rsidRDefault="0056085A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Цаль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</w:t>
            </w:r>
          </w:p>
          <w:p w:rsidR="0056085A" w:rsidRPr="00FD304B" w:rsidRDefault="0056085A" w:rsidP="005608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Лукашевич М.Є.</w:t>
            </w:r>
          </w:p>
          <w:p w:rsidR="0056085A" w:rsidRPr="00FD304B" w:rsidRDefault="0056085A" w:rsidP="005608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Пасальська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</w:t>
            </w:r>
          </w:p>
          <w:p w:rsidR="0056085A" w:rsidRPr="00FD304B" w:rsidRDefault="0056085A" w:rsidP="005608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 О.О.</w:t>
            </w:r>
          </w:p>
          <w:p w:rsidR="0056085A" w:rsidRPr="00FD304B" w:rsidRDefault="0056085A" w:rsidP="005608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Цизь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  <w:p w:rsidR="0056085A" w:rsidRPr="00FD304B" w:rsidRDefault="0056085A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c>
          <w:tcPr>
            <w:tcW w:w="58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5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Підготовка до проведення т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жня початкових класів</w:t>
            </w:r>
          </w:p>
        </w:tc>
        <w:tc>
          <w:tcPr>
            <w:tcW w:w="1417" w:type="dxa"/>
          </w:tcPr>
          <w:p w:rsidR="00092190" w:rsidRPr="00FD304B" w:rsidRDefault="0056085A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76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5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</w:t>
      </w:r>
      <w:proofErr w:type="spellStart"/>
      <w:proofErr w:type="gram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іж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засіданнями</w:t>
      </w:r>
      <w:proofErr w:type="spellEnd"/>
    </w:p>
    <w:p w:rsidR="00092190" w:rsidRPr="00FD304B" w:rsidRDefault="00092190" w:rsidP="000921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методоб'єднання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2190" w:rsidRPr="00FD304B" w:rsidRDefault="00092190" w:rsidP="0009219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>1. Розробити заходи для проведення тижня початкових класів</w:t>
      </w:r>
    </w:p>
    <w:p w:rsidR="00092190" w:rsidRPr="00FD304B" w:rsidRDefault="00092190" w:rsidP="00092190">
      <w:pPr>
        <w:spacing w:line="360" w:lineRule="auto"/>
        <w:rPr>
          <w:rFonts w:ascii="Times New Roman" w:hAnsi="Times New Roman" w:cs="Times New Roman"/>
          <w:lang w:val="uk-UA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2.З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вибірку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</w:t>
      </w: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« </w:t>
      </w:r>
      <w:r w:rsidR="007F0E46" w:rsidRPr="00FD304B">
        <w:rPr>
          <w:rFonts w:ascii="Times New Roman" w:hAnsi="Times New Roman" w:cs="Times New Roman"/>
          <w:sz w:val="28"/>
          <w:szCs w:val="28"/>
          <w:lang w:val="uk-UA"/>
        </w:rPr>
        <w:t>Удосконалення мо</w:t>
      </w:r>
      <w:r w:rsidR="007F0E46" w:rsidRPr="00FD304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F0E46" w:rsidRPr="00FD304B">
        <w:rPr>
          <w:rFonts w:ascii="Times New Roman" w:hAnsi="Times New Roman" w:cs="Times New Roman"/>
          <w:sz w:val="28"/>
          <w:szCs w:val="28"/>
          <w:lang w:val="uk-UA"/>
        </w:rPr>
        <w:t>леннєвого розвитку молодших школярів</w:t>
      </w: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  <w:r w:rsidRPr="00FD304B">
        <w:rPr>
          <w:sz w:val="28"/>
          <w:szCs w:val="28"/>
          <w:lang w:val="uk-UA" w:eastAsia="ru-RU"/>
        </w:rPr>
        <w:t xml:space="preserve">   </w:t>
      </w: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Default="00092190" w:rsidP="00CB5A7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04B" w:rsidRPr="00FD304B" w:rsidRDefault="00FD304B" w:rsidP="00CB5A7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190" w:rsidRPr="00FD304B" w:rsidRDefault="00092190" w:rsidP="000921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 Засідання (Грудень)</w:t>
      </w:r>
    </w:p>
    <w:p w:rsidR="00092190" w:rsidRPr="00FD304B" w:rsidRDefault="00092190" w:rsidP="008A63A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="008A63AD" w:rsidRPr="00FD304B">
        <w:rPr>
          <w:rFonts w:ascii="Times New Roman" w:hAnsi="Times New Roman" w:cs="Times New Roman"/>
          <w:b/>
          <w:sz w:val="28"/>
          <w:szCs w:val="28"/>
          <w:lang w:val="uk-UA"/>
        </w:rPr>
        <w:t>«Удосконалення мовленнєвого розвитку молодших школярів»</w:t>
      </w:r>
    </w:p>
    <w:tbl>
      <w:tblPr>
        <w:tblStyle w:val="a3"/>
        <w:tblW w:w="9767" w:type="dxa"/>
        <w:tblInd w:w="-176" w:type="dxa"/>
        <w:tblLayout w:type="fixed"/>
        <w:tblLook w:val="04A0"/>
      </w:tblPr>
      <w:tblGrid>
        <w:gridCol w:w="583"/>
        <w:gridCol w:w="3947"/>
        <w:gridCol w:w="1415"/>
        <w:gridCol w:w="2372"/>
        <w:gridCol w:w="1450"/>
      </w:tblGrid>
      <w:tr w:rsidR="00092190" w:rsidRPr="00FD304B" w:rsidTr="00092190">
        <w:trPr>
          <w:trHeight w:val="327"/>
        </w:trPr>
        <w:tc>
          <w:tcPr>
            <w:tcW w:w="5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4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Зміст роботи</w:t>
            </w:r>
          </w:p>
        </w:tc>
        <w:tc>
          <w:tcPr>
            <w:tcW w:w="1415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7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450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92190" w:rsidRPr="00FD304B" w:rsidTr="00092190">
        <w:trPr>
          <w:trHeight w:val="670"/>
        </w:trPr>
        <w:tc>
          <w:tcPr>
            <w:tcW w:w="5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47" w:type="dxa"/>
          </w:tcPr>
          <w:p w:rsidR="00092190" w:rsidRPr="00FD304B" w:rsidRDefault="008A63AD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мовленнєвого розвитку молодших школярів.</w:t>
            </w:r>
            <w:r w:rsidRPr="00FD304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D30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(обмін досвідом)</w:t>
            </w:r>
          </w:p>
        </w:tc>
        <w:tc>
          <w:tcPr>
            <w:tcW w:w="1415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7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50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rPr>
          <w:trHeight w:val="327"/>
        </w:trPr>
        <w:tc>
          <w:tcPr>
            <w:tcW w:w="5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4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Відвідання і обговорення ур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r w:rsidR="008A63AD"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навчання грамоти у 1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</w:t>
            </w:r>
          </w:p>
        </w:tc>
        <w:tc>
          <w:tcPr>
            <w:tcW w:w="1415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72" w:type="dxa"/>
          </w:tcPr>
          <w:p w:rsidR="00092190" w:rsidRPr="00FD304B" w:rsidRDefault="008A63AD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Лукашевич М.Є.</w:t>
            </w:r>
          </w:p>
        </w:tc>
        <w:tc>
          <w:tcPr>
            <w:tcW w:w="1450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63AD" w:rsidRPr="00FD304B" w:rsidTr="00092190">
        <w:trPr>
          <w:trHeight w:val="327"/>
        </w:trPr>
        <w:tc>
          <w:tcPr>
            <w:tcW w:w="583" w:type="dxa"/>
          </w:tcPr>
          <w:p w:rsidR="008A63AD" w:rsidRPr="00FD304B" w:rsidRDefault="008A63AD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47" w:type="dxa"/>
          </w:tcPr>
          <w:p w:rsidR="008A63AD" w:rsidRPr="00FD304B" w:rsidRDefault="008A63AD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Відвідання і обговорення з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няття  ГПД </w:t>
            </w:r>
          </w:p>
        </w:tc>
        <w:tc>
          <w:tcPr>
            <w:tcW w:w="1415" w:type="dxa"/>
          </w:tcPr>
          <w:p w:rsidR="008A63AD" w:rsidRPr="00FD304B" w:rsidRDefault="00E126AF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72" w:type="dxa"/>
          </w:tcPr>
          <w:p w:rsidR="008A63AD" w:rsidRPr="00FD304B" w:rsidRDefault="00E126AF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Скабук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С.Ф.</w:t>
            </w:r>
          </w:p>
        </w:tc>
        <w:tc>
          <w:tcPr>
            <w:tcW w:w="1450" w:type="dxa"/>
          </w:tcPr>
          <w:p w:rsidR="008A63AD" w:rsidRPr="00FD304B" w:rsidRDefault="008A63AD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rPr>
          <w:trHeight w:val="327"/>
        </w:trPr>
        <w:tc>
          <w:tcPr>
            <w:tcW w:w="583" w:type="dxa"/>
          </w:tcPr>
          <w:p w:rsidR="00092190" w:rsidRPr="00FD304B" w:rsidRDefault="008A63AD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092190"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4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методичної літератури</w:t>
            </w:r>
          </w:p>
        </w:tc>
        <w:tc>
          <w:tcPr>
            <w:tcW w:w="1415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7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50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92190" w:rsidRPr="00FD304B" w:rsidRDefault="00092190" w:rsidP="00092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2190" w:rsidRPr="00FD304B" w:rsidRDefault="00092190" w:rsidP="00092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2190" w:rsidRPr="00FD304B" w:rsidRDefault="00092190" w:rsidP="000921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</w:t>
      </w:r>
      <w:proofErr w:type="spellStart"/>
      <w:proofErr w:type="gram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іж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засіданнями</w:t>
      </w:r>
      <w:proofErr w:type="spellEnd"/>
    </w:p>
    <w:p w:rsidR="00092190" w:rsidRPr="00FD304B" w:rsidRDefault="00092190" w:rsidP="000921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методоб'єднання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2190" w:rsidRPr="00FD304B" w:rsidRDefault="00092190" w:rsidP="00092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E126AF"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Ознайомитися з методичними матеріалами вчителів району на сайті відділу освіти</w:t>
      </w:r>
    </w:p>
    <w:p w:rsidR="00E126AF" w:rsidRPr="00FD304B" w:rsidRDefault="00E126AF" w:rsidP="00092190">
      <w:pPr>
        <w:spacing w:line="360" w:lineRule="auto"/>
        <w:rPr>
          <w:rFonts w:ascii="Times New Roman" w:hAnsi="Times New Roman" w:cs="Times New Roman"/>
          <w:lang w:val="uk-UA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2.Вчит</w:t>
      </w:r>
      <w:r w:rsidR="00C90002"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елю Лукашевич М.Є. підготувати </w:t>
      </w: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матеріали для вивчення досвіду.</w:t>
      </w: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FD304B" w:rsidRDefault="00FD304B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FD304B" w:rsidRPr="00FD304B" w:rsidRDefault="00FD304B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Pr="00FD304B" w:rsidRDefault="00092190" w:rsidP="000921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 w:rsidRPr="00FD304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Засідання (Лютий)</w:t>
      </w:r>
    </w:p>
    <w:p w:rsidR="00092190" w:rsidRPr="00FD304B" w:rsidRDefault="00E126AF" w:rsidP="00E126A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>Тема. «Учительські сторінки на сайті школи. Вивчення досвіду вчителя 1 класу Лукашевич М.Є.»</w:t>
      </w:r>
    </w:p>
    <w:tbl>
      <w:tblPr>
        <w:tblStyle w:val="a3"/>
        <w:tblW w:w="9767" w:type="dxa"/>
        <w:tblInd w:w="-176" w:type="dxa"/>
        <w:tblLayout w:type="fixed"/>
        <w:tblLook w:val="04A0"/>
      </w:tblPr>
      <w:tblGrid>
        <w:gridCol w:w="583"/>
        <w:gridCol w:w="3947"/>
        <w:gridCol w:w="1415"/>
        <w:gridCol w:w="2372"/>
        <w:gridCol w:w="1450"/>
      </w:tblGrid>
      <w:tr w:rsidR="00092190" w:rsidRPr="00FD304B" w:rsidTr="00092190">
        <w:trPr>
          <w:trHeight w:val="327"/>
        </w:trPr>
        <w:tc>
          <w:tcPr>
            <w:tcW w:w="5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4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Зміст роботи</w:t>
            </w:r>
          </w:p>
        </w:tc>
        <w:tc>
          <w:tcPr>
            <w:tcW w:w="1415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7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450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92190" w:rsidRPr="00FD304B" w:rsidTr="00886EDB">
        <w:trPr>
          <w:trHeight w:val="670"/>
        </w:trPr>
        <w:tc>
          <w:tcPr>
            <w:tcW w:w="5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47" w:type="dxa"/>
            <w:shd w:val="clear" w:color="auto" w:fill="auto"/>
          </w:tcPr>
          <w:p w:rsidR="00092190" w:rsidRPr="00FD304B" w:rsidRDefault="00886EDB" w:rsidP="00886E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Ознайомлення з методичними матеріалами та передовим п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дагогічним досвідом вчителів району на сайті відділу освіти.</w:t>
            </w:r>
          </w:p>
        </w:tc>
        <w:tc>
          <w:tcPr>
            <w:tcW w:w="1415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37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50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rPr>
          <w:trHeight w:val="327"/>
        </w:trPr>
        <w:tc>
          <w:tcPr>
            <w:tcW w:w="5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47" w:type="dxa"/>
          </w:tcPr>
          <w:p w:rsidR="00092190" w:rsidRPr="00FD304B" w:rsidRDefault="00886EDB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досвіду вчителя 1 класу Лукашевич М.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Є.та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світлення на сайті школи</w:t>
            </w:r>
          </w:p>
        </w:tc>
        <w:tc>
          <w:tcPr>
            <w:tcW w:w="1415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372" w:type="dxa"/>
          </w:tcPr>
          <w:p w:rsidR="00092190" w:rsidRPr="00FD304B" w:rsidRDefault="00886EDB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Лукашевич М.Є.</w:t>
            </w:r>
          </w:p>
        </w:tc>
        <w:tc>
          <w:tcPr>
            <w:tcW w:w="1450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rPr>
          <w:trHeight w:val="327"/>
        </w:trPr>
        <w:tc>
          <w:tcPr>
            <w:tcW w:w="5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4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методичної літератури</w:t>
            </w:r>
          </w:p>
        </w:tc>
        <w:tc>
          <w:tcPr>
            <w:tcW w:w="1415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37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50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rPr>
          <w:trHeight w:val="327"/>
        </w:trPr>
        <w:tc>
          <w:tcPr>
            <w:tcW w:w="5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4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творчої майсте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 вчителів,що атестуються</w:t>
            </w:r>
          </w:p>
        </w:tc>
        <w:tc>
          <w:tcPr>
            <w:tcW w:w="1415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372" w:type="dxa"/>
          </w:tcPr>
          <w:p w:rsidR="00886EDB" w:rsidRPr="00FD304B" w:rsidRDefault="00886EDB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Лукашевич М.Є</w:t>
            </w:r>
          </w:p>
          <w:p w:rsidR="00092190" w:rsidRPr="00FD304B" w:rsidRDefault="00886EDB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Скабук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С.Ф.</w:t>
            </w:r>
          </w:p>
        </w:tc>
        <w:tc>
          <w:tcPr>
            <w:tcW w:w="1450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92190" w:rsidRPr="00FD304B" w:rsidRDefault="00092190" w:rsidP="00092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2190" w:rsidRPr="00FD304B" w:rsidRDefault="00092190" w:rsidP="0009219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2190" w:rsidRPr="00FD304B" w:rsidRDefault="00092190" w:rsidP="000921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між засіданнями</w:t>
      </w:r>
    </w:p>
    <w:p w:rsidR="00092190" w:rsidRPr="00FD304B" w:rsidRDefault="00092190" w:rsidP="000921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 членам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методоб'єднання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92190" w:rsidRPr="00FD304B" w:rsidRDefault="00092190" w:rsidP="00092190">
      <w:pPr>
        <w:pStyle w:val="a5"/>
        <w:rPr>
          <w:rFonts w:ascii="Times New Roman" w:hAnsi="Times New Roman" w:cs="Times New Roman"/>
          <w:sz w:val="28"/>
          <w:szCs w:val="28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1.Зробити вибірку педагогічної  літератури з питання: </w:t>
      </w:r>
      <w:r w:rsidR="00BC1B75" w:rsidRPr="00FD304B">
        <w:rPr>
          <w:rFonts w:ascii="Times New Roman" w:hAnsi="Times New Roman" w:cs="Times New Roman"/>
          <w:sz w:val="28"/>
          <w:szCs w:val="28"/>
        </w:rPr>
        <w:t>« Розвиток конструктивно-художніх умінь молодших школярів на уроках трудового навчання та образотворчого мистецтва»</w:t>
      </w:r>
    </w:p>
    <w:p w:rsidR="00092190" w:rsidRPr="00FD304B" w:rsidRDefault="00E30B3C" w:rsidP="00092190">
      <w:pPr>
        <w:pStyle w:val="a8"/>
        <w:ind w:right="-2"/>
        <w:rPr>
          <w:sz w:val="28"/>
          <w:szCs w:val="28"/>
          <w:lang w:val="uk-UA" w:eastAsia="ru-RU"/>
        </w:rPr>
      </w:pPr>
      <w:r w:rsidRPr="00FD304B">
        <w:rPr>
          <w:sz w:val="28"/>
          <w:szCs w:val="28"/>
          <w:lang w:val="uk-UA" w:eastAsia="ru-RU"/>
        </w:rPr>
        <w:t>2.</w:t>
      </w:r>
      <w:r w:rsidRPr="00FD304B">
        <w:rPr>
          <w:sz w:val="28"/>
          <w:szCs w:val="28"/>
          <w:lang w:val="uk-UA"/>
        </w:rPr>
        <w:t xml:space="preserve"> Ознайомитися з матеріалами «Про державну підсумкову атестацію учнів 4 класу у 2016-201</w:t>
      </w:r>
      <w:r w:rsidR="00CE4FD8" w:rsidRPr="00FD304B">
        <w:rPr>
          <w:sz w:val="28"/>
          <w:szCs w:val="28"/>
          <w:lang w:val="uk-UA"/>
        </w:rPr>
        <w:t>7</w:t>
      </w:r>
      <w:r w:rsidR="00CA1B65" w:rsidRPr="00FD304B">
        <w:rPr>
          <w:sz w:val="28"/>
          <w:szCs w:val="28"/>
          <w:lang w:val="uk-UA"/>
        </w:rPr>
        <w:t xml:space="preserve"> </w:t>
      </w:r>
      <w:r w:rsidRPr="00FD304B">
        <w:rPr>
          <w:sz w:val="28"/>
          <w:szCs w:val="28"/>
          <w:lang w:val="uk-UA"/>
        </w:rPr>
        <w:t>навчальному році».</w:t>
      </w: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FD304B" w:rsidRPr="00FD304B" w:rsidRDefault="00FD304B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092190" w:rsidRPr="00FD304B" w:rsidRDefault="00092190" w:rsidP="00092190">
      <w:pPr>
        <w:pStyle w:val="a8"/>
        <w:ind w:right="-2"/>
        <w:rPr>
          <w:sz w:val="28"/>
          <w:szCs w:val="28"/>
          <w:lang w:val="uk-UA" w:eastAsia="ru-RU"/>
        </w:rPr>
      </w:pPr>
    </w:p>
    <w:p w:rsidR="006B2BB1" w:rsidRPr="00FD304B" w:rsidRDefault="006B2BB1" w:rsidP="006B2BB1">
      <w:pP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092190" w:rsidRPr="00FD304B" w:rsidRDefault="006B2BB1" w:rsidP="006B2B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04B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lastRenderedPageBreak/>
        <w:t xml:space="preserve">                                    </w:t>
      </w:r>
      <w:r w:rsidR="00092190" w:rsidRPr="00FD304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92190" w:rsidRPr="00FD30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Засідання (Квітень)</w:t>
      </w:r>
    </w:p>
    <w:p w:rsidR="00092190" w:rsidRPr="00FD304B" w:rsidRDefault="00092190" w:rsidP="009C55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="00FD1933" w:rsidRPr="00FD30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55E6" w:rsidRPr="00FD304B">
        <w:rPr>
          <w:rFonts w:ascii="Times New Roman" w:hAnsi="Times New Roman" w:cs="Times New Roman"/>
          <w:b/>
          <w:sz w:val="28"/>
          <w:szCs w:val="28"/>
          <w:lang w:val="uk-UA"/>
        </w:rPr>
        <w:t>Розвиток конструктивно-художніх умінь молодших школярів на уроках трудового навчання та образотворчого мистецтва</w:t>
      </w:r>
      <w:r w:rsidR="00FD1933" w:rsidRPr="00FD30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9C55E6" w:rsidRPr="00FD30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92190" w:rsidRPr="00FD304B" w:rsidRDefault="00092190" w:rsidP="0009219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67" w:type="dxa"/>
        <w:tblInd w:w="-176" w:type="dxa"/>
        <w:tblLayout w:type="fixed"/>
        <w:tblLook w:val="04A0"/>
      </w:tblPr>
      <w:tblGrid>
        <w:gridCol w:w="583"/>
        <w:gridCol w:w="3947"/>
        <w:gridCol w:w="1415"/>
        <w:gridCol w:w="2372"/>
        <w:gridCol w:w="1450"/>
      </w:tblGrid>
      <w:tr w:rsidR="00092190" w:rsidRPr="00FD304B" w:rsidTr="00092190">
        <w:trPr>
          <w:trHeight w:val="327"/>
        </w:trPr>
        <w:tc>
          <w:tcPr>
            <w:tcW w:w="5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4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Зміст роботи</w:t>
            </w:r>
          </w:p>
        </w:tc>
        <w:tc>
          <w:tcPr>
            <w:tcW w:w="1415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72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450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92190" w:rsidRPr="00FD304B" w:rsidTr="00092190">
        <w:trPr>
          <w:trHeight w:val="670"/>
        </w:trPr>
        <w:tc>
          <w:tcPr>
            <w:tcW w:w="5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4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Цікавинки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методичної скр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ньки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C1B75"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Розвиток конструкти</w:t>
            </w:r>
            <w:r w:rsidR="00BC1B75"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C1B75"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но-художніх умінь молодших школярів на уроках трудового навчання та образотворчого мистецтва»</w:t>
            </w:r>
          </w:p>
        </w:tc>
        <w:tc>
          <w:tcPr>
            <w:tcW w:w="1415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372" w:type="dxa"/>
          </w:tcPr>
          <w:p w:rsidR="00092190" w:rsidRPr="00FD304B" w:rsidRDefault="00BC1B75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 О.О.</w:t>
            </w:r>
          </w:p>
        </w:tc>
        <w:tc>
          <w:tcPr>
            <w:tcW w:w="1450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rPr>
          <w:trHeight w:val="327"/>
        </w:trPr>
        <w:tc>
          <w:tcPr>
            <w:tcW w:w="5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47" w:type="dxa"/>
          </w:tcPr>
          <w:p w:rsidR="00092190" w:rsidRPr="00FD304B" w:rsidRDefault="00BC1B75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Відвідання і обговорення ур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</w:t>
            </w:r>
            <w:r w:rsidR="00092190"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трудового навчання</w:t>
            </w:r>
            <w:r w:rsidR="00092190"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образотворчого мистецтва у 3 та 4 класах</w:t>
            </w:r>
          </w:p>
        </w:tc>
        <w:tc>
          <w:tcPr>
            <w:tcW w:w="1415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2372" w:type="dxa"/>
          </w:tcPr>
          <w:p w:rsidR="00092190" w:rsidRPr="00FD304B" w:rsidRDefault="00BC1B75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Пасальська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</w:t>
            </w:r>
          </w:p>
          <w:p w:rsidR="00BC1B75" w:rsidRPr="00FD304B" w:rsidRDefault="00BC1B75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 О.О.</w:t>
            </w:r>
          </w:p>
        </w:tc>
        <w:tc>
          <w:tcPr>
            <w:tcW w:w="1450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rPr>
          <w:trHeight w:val="327"/>
        </w:trPr>
        <w:tc>
          <w:tcPr>
            <w:tcW w:w="583" w:type="dxa"/>
          </w:tcPr>
          <w:p w:rsidR="00092190" w:rsidRPr="00FD304B" w:rsidRDefault="00BC1B75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47" w:type="dxa"/>
          </w:tcPr>
          <w:p w:rsidR="00092190" w:rsidRPr="00FD304B" w:rsidRDefault="00BC1B75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ідсумкової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4 </w:t>
            </w: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</w:t>
            </w:r>
            <w:proofErr w:type="spellEnd"/>
          </w:p>
        </w:tc>
        <w:tc>
          <w:tcPr>
            <w:tcW w:w="1415" w:type="dxa"/>
          </w:tcPr>
          <w:p w:rsidR="00092190" w:rsidRPr="00FD304B" w:rsidRDefault="00BC1B75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372" w:type="dxa"/>
          </w:tcPr>
          <w:p w:rsidR="00092190" w:rsidRPr="00FD304B" w:rsidRDefault="00BC1B75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Пасальська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1450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1B75" w:rsidRPr="00FD304B" w:rsidTr="00092190">
        <w:trPr>
          <w:trHeight w:val="327"/>
        </w:trPr>
        <w:tc>
          <w:tcPr>
            <w:tcW w:w="583" w:type="dxa"/>
          </w:tcPr>
          <w:p w:rsidR="00BC1B75" w:rsidRPr="00FD304B" w:rsidRDefault="00BC1B75" w:rsidP="00FD30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47" w:type="dxa"/>
          </w:tcPr>
          <w:p w:rsidR="00BC1B75" w:rsidRPr="00FD304B" w:rsidRDefault="00BC1B75" w:rsidP="00FD30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методичної літератури</w:t>
            </w:r>
          </w:p>
        </w:tc>
        <w:tc>
          <w:tcPr>
            <w:tcW w:w="1415" w:type="dxa"/>
          </w:tcPr>
          <w:p w:rsidR="00BC1B75" w:rsidRPr="00FD304B" w:rsidRDefault="00BC1B75" w:rsidP="00FD30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372" w:type="dxa"/>
          </w:tcPr>
          <w:p w:rsidR="00BC1B75" w:rsidRPr="00FD304B" w:rsidRDefault="00BC1B75" w:rsidP="00FD30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50" w:type="dxa"/>
          </w:tcPr>
          <w:p w:rsidR="00BC1B75" w:rsidRPr="00FD304B" w:rsidRDefault="00BC1B75" w:rsidP="00FD30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92190" w:rsidRPr="00FD304B" w:rsidRDefault="00092190" w:rsidP="00092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2190" w:rsidRPr="00FD304B" w:rsidRDefault="00092190" w:rsidP="0009219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2190" w:rsidRPr="00FD304B" w:rsidRDefault="00092190" w:rsidP="000921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між засіданнями</w:t>
      </w:r>
    </w:p>
    <w:p w:rsidR="00092190" w:rsidRPr="00FD304B" w:rsidRDefault="00092190" w:rsidP="000921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 членам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методоб'єднання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30B3C" w:rsidRPr="00FD304B" w:rsidRDefault="00E30B3C" w:rsidP="000921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Вчителю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Пасальській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М.А.</w:t>
      </w:r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ретельно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опрацювати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ідсумкову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атестацію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</w:p>
    <w:p w:rsidR="00092190" w:rsidRPr="00FD304B" w:rsidRDefault="00E30B3C" w:rsidP="00092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92190"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.Підготувати звіт про роботу  </w:t>
      </w:r>
      <w:proofErr w:type="spellStart"/>
      <w:r w:rsidR="00092190"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методоб’єднання</w:t>
      </w:r>
      <w:proofErr w:type="spellEnd"/>
      <w:r w:rsidR="00092190"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вчителів початкових класів </w:t>
      </w:r>
    </w:p>
    <w:p w:rsidR="00092190" w:rsidRPr="00FD304B" w:rsidRDefault="005106A0" w:rsidP="00092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2016-2017</w:t>
      </w:r>
      <w:r w:rsidR="00092190"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92190"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092190"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2E5C" w:rsidRPr="00FD304B" w:rsidRDefault="007A2E5C">
      <w:pPr>
        <w:rPr>
          <w:rFonts w:ascii="Times New Roman" w:hAnsi="Times New Roman" w:cs="Times New Roman"/>
          <w:lang w:val="uk-UA"/>
        </w:rPr>
      </w:pPr>
    </w:p>
    <w:p w:rsidR="005106A0" w:rsidRPr="00FD304B" w:rsidRDefault="005106A0" w:rsidP="000921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06A0" w:rsidRPr="00FD304B" w:rsidRDefault="005106A0" w:rsidP="000921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06A0" w:rsidRPr="00FD304B" w:rsidRDefault="005106A0" w:rsidP="000921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06A0" w:rsidRPr="00FD304B" w:rsidRDefault="005106A0" w:rsidP="000921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190" w:rsidRPr="00FD304B" w:rsidRDefault="00092190" w:rsidP="000921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>І Засідання (Травень)</w:t>
      </w:r>
    </w:p>
    <w:p w:rsidR="00092190" w:rsidRPr="00FD304B" w:rsidRDefault="00092190" w:rsidP="000921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методичного об’єднання вч</w:t>
      </w:r>
      <w:r w:rsidR="00E92913" w:rsidRPr="00FD304B">
        <w:rPr>
          <w:rFonts w:ascii="Times New Roman" w:hAnsi="Times New Roman" w:cs="Times New Roman"/>
          <w:b/>
          <w:sz w:val="28"/>
          <w:szCs w:val="28"/>
          <w:lang w:val="uk-UA"/>
        </w:rPr>
        <w:t>ителів початкових класів за 2016-2017</w:t>
      </w: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>. Планування роботи на наступний рік.</w:t>
      </w:r>
    </w:p>
    <w:p w:rsidR="00092190" w:rsidRPr="00FD304B" w:rsidRDefault="00092190" w:rsidP="0009219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28" w:type="dxa"/>
        <w:tblInd w:w="-176" w:type="dxa"/>
        <w:tblLayout w:type="fixed"/>
        <w:tblLook w:val="04A0"/>
      </w:tblPr>
      <w:tblGrid>
        <w:gridCol w:w="587"/>
        <w:gridCol w:w="3971"/>
        <w:gridCol w:w="1424"/>
        <w:gridCol w:w="2387"/>
        <w:gridCol w:w="1459"/>
      </w:tblGrid>
      <w:tr w:rsidR="00092190" w:rsidRPr="00FD304B" w:rsidTr="00092190">
        <w:trPr>
          <w:trHeight w:val="327"/>
        </w:trPr>
        <w:tc>
          <w:tcPr>
            <w:tcW w:w="58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1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42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8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459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92190" w:rsidRPr="00FD304B" w:rsidTr="00092190">
        <w:trPr>
          <w:trHeight w:val="670"/>
        </w:trPr>
        <w:tc>
          <w:tcPr>
            <w:tcW w:w="58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71" w:type="dxa"/>
          </w:tcPr>
          <w:p w:rsidR="00FD304B" w:rsidRDefault="00092190" w:rsidP="000921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Підсумки роботи 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методичного </w:t>
            </w: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об'єднання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="00E92913"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2016-2017</w:t>
            </w:r>
            <w:r w:rsid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чальний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Планування роботи на насту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ний рік.</w:t>
            </w:r>
          </w:p>
        </w:tc>
        <w:tc>
          <w:tcPr>
            <w:tcW w:w="142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38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Пасальська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1459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rPr>
          <w:trHeight w:val="327"/>
        </w:trPr>
        <w:tc>
          <w:tcPr>
            <w:tcW w:w="58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71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на новий навчальний рік.</w:t>
            </w:r>
          </w:p>
        </w:tc>
        <w:tc>
          <w:tcPr>
            <w:tcW w:w="142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38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459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703F4" w:rsidRPr="00FD304B" w:rsidRDefault="00E703F4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703F4" w:rsidRPr="00FD304B" w:rsidRDefault="00E703F4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92913" w:rsidRPr="00FD304B" w:rsidRDefault="00E92913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E703F4" w:rsidRPr="00FD304B" w:rsidRDefault="00E703F4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6B2BB1" w:rsidRDefault="006B2BB1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304B" w:rsidRPr="00FD304B" w:rsidRDefault="00FD304B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6B2BB1" w:rsidRPr="00FD304B" w:rsidRDefault="006B2BB1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6B2BB1" w:rsidRPr="00FD304B" w:rsidRDefault="006B2BB1" w:rsidP="000E1B18">
      <w:pPr>
        <w:pStyle w:val="a5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0E1B18" w:rsidRPr="00FD304B" w:rsidRDefault="000E1B18" w:rsidP="000E1B18">
      <w:pPr>
        <w:pStyle w:val="a5"/>
        <w:rPr>
          <w:rFonts w:ascii="Times New Roman" w:hAnsi="Times New Roman" w:cs="Times New Roman"/>
          <w:sz w:val="28"/>
          <w:szCs w:val="28"/>
        </w:rPr>
      </w:pPr>
      <w:r w:rsidRPr="00FD304B">
        <w:rPr>
          <w:rFonts w:ascii="Times New Roman" w:hAnsi="Times New Roman" w:cs="Times New Roman"/>
          <w:b/>
          <w:color w:val="000000"/>
          <w:sz w:val="28"/>
        </w:rPr>
        <w:lastRenderedPageBreak/>
        <w:t>IV. Вивчення та поширення перспективного педагогічного досвіду</w:t>
      </w:r>
    </w:p>
    <w:p w:rsidR="000E1B18" w:rsidRPr="00FD304B" w:rsidRDefault="000E1B18" w:rsidP="000E1B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1B18" w:rsidRPr="00FD304B" w:rsidRDefault="000E1B18" w:rsidP="000E1B1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6"/>
        <w:gridCol w:w="1935"/>
        <w:gridCol w:w="1935"/>
        <w:gridCol w:w="1918"/>
        <w:gridCol w:w="1777"/>
      </w:tblGrid>
      <w:tr w:rsidR="000E1B18" w:rsidRPr="00FD304B" w:rsidTr="00092190">
        <w:tc>
          <w:tcPr>
            <w:tcW w:w="2112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Чий досвід вивчається</w:t>
            </w:r>
          </w:p>
        </w:tc>
        <w:tc>
          <w:tcPr>
            <w:tcW w:w="2112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 досв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</w:t>
            </w:r>
          </w:p>
        </w:tc>
        <w:tc>
          <w:tcPr>
            <w:tcW w:w="2112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досвіду</w:t>
            </w:r>
          </w:p>
        </w:tc>
        <w:tc>
          <w:tcPr>
            <w:tcW w:w="2113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вивчає</w:t>
            </w:r>
          </w:p>
        </w:tc>
        <w:tc>
          <w:tcPr>
            <w:tcW w:w="2113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1B18" w:rsidRPr="00FD304B" w:rsidTr="00092190">
        <w:trPr>
          <w:trHeight w:val="2059"/>
        </w:trPr>
        <w:tc>
          <w:tcPr>
            <w:tcW w:w="2112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3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3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E1B18" w:rsidRPr="00FD304B" w:rsidRDefault="000E1B18" w:rsidP="000E1B18">
      <w:pPr>
        <w:pStyle w:val="aa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B18" w:rsidRPr="00FD304B" w:rsidRDefault="000E1B18" w:rsidP="000E1B18">
      <w:pPr>
        <w:pStyle w:val="aa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>2.Взаємовідвідування уроків (виховних заходів)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4"/>
        <w:gridCol w:w="1977"/>
        <w:gridCol w:w="1810"/>
        <w:gridCol w:w="1900"/>
        <w:gridCol w:w="1900"/>
      </w:tblGrid>
      <w:tr w:rsidR="000E1B18" w:rsidRPr="00FD304B" w:rsidTr="00092190">
        <w:tc>
          <w:tcPr>
            <w:tcW w:w="1824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977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пров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дить урок (з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хід)</w:t>
            </w:r>
          </w:p>
        </w:tc>
        <w:tc>
          <w:tcPr>
            <w:tcW w:w="181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заходу</w:t>
            </w: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відвідує</w:t>
            </w:r>
          </w:p>
        </w:tc>
      </w:tr>
      <w:tr w:rsidR="000E1B18" w:rsidRPr="00FD304B" w:rsidTr="00092190">
        <w:tc>
          <w:tcPr>
            <w:tcW w:w="1824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1B18" w:rsidRPr="00FD304B" w:rsidTr="00092190">
        <w:tc>
          <w:tcPr>
            <w:tcW w:w="1824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1B18" w:rsidRPr="00FD304B" w:rsidTr="00092190">
        <w:tc>
          <w:tcPr>
            <w:tcW w:w="1824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1B18" w:rsidRPr="00FD304B" w:rsidTr="00092190">
        <w:tc>
          <w:tcPr>
            <w:tcW w:w="1824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1B18" w:rsidRPr="00FD304B" w:rsidTr="00092190">
        <w:tc>
          <w:tcPr>
            <w:tcW w:w="1824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1B18" w:rsidRPr="00FD304B" w:rsidTr="00092190">
        <w:tc>
          <w:tcPr>
            <w:tcW w:w="1824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1B18" w:rsidRPr="00FD304B" w:rsidTr="00092190">
        <w:tc>
          <w:tcPr>
            <w:tcW w:w="1824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1B18" w:rsidRPr="00FD304B" w:rsidTr="00092190">
        <w:tc>
          <w:tcPr>
            <w:tcW w:w="1824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1B18" w:rsidRPr="00FD304B" w:rsidTr="00092190">
        <w:tc>
          <w:tcPr>
            <w:tcW w:w="1824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1B18" w:rsidRPr="00FD304B" w:rsidTr="00092190">
        <w:tc>
          <w:tcPr>
            <w:tcW w:w="1824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1B18" w:rsidRPr="00FD304B" w:rsidTr="00092190">
        <w:tc>
          <w:tcPr>
            <w:tcW w:w="1824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1B18" w:rsidRPr="00FD304B" w:rsidTr="00092190">
        <w:tc>
          <w:tcPr>
            <w:tcW w:w="1824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</w:tcPr>
          <w:p w:rsidR="000E1B18" w:rsidRPr="00FD304B" w:rsidRDefault="000E1B18" w:rsidP="0009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1B18" w:rsidRPr="00FD304B" w:rsidTr="00092190">
        <w:tc>
          <w:tcPr>
            <w:tcW w:w="1824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0E1B18" w:rsidRPr="00FD304B" w:rsidRDefault="000E1B18" w:rsidP="0009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A2E5C" w:rsidRPr="00FD304B" w:rsidRDefault="007A2E5C">
      <w:pPr>
        <w:rPr>
          <w:rFonts w:ascii="Times New Roman" w:hAnsi="Times New Roman" w:cs="Times New Roman"/>
          <w:lang w:val="uk-UA"/>
        </w:rPr>
      </w:pPr>
    </w:p>
    <w:p w:rsidR="007A2E5C" w:rsidRPr="00FD304B" w:rsidRDefault="007A2E5C">
      <w:pPr>
        <w:rPr>
          <w:rFonts w:ascii="Times New Roman" w:hAnsi="Times New Roman" w:cs="Times New Roman"/>
          <w:lang w:val="uk-UA"/>
        </w:rPr>
      </w:pPr>
    </w:p>
    <w:p w:rsidR="00E703F4" w:rsidRPr="00FD304B" w:rsidRDefault="000E1B18" w:rsidP="000E1B1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3F4" w:rsidRPr="00FD304B" w:rsidRDefault="00E703F4" w:rsidP="000E1B1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3F4" w:rsidRPr="00FD304B" w:rsidRDefault="00E703F4" w:rsidP="000E1B1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3F4" w:rsidRPr="00FD304B" w:rsidRDefault="00E703F4" w:rsidP="000E1B1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3F4" w:rsidRPr="00FD304B" w:rsidRDefault="00E703F4" w:rsidP="000E1B1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B18" w:rsidRPr="00FD304B" w:rsidRDefault="000E1B18" w:rsidP="000C40C6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304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FD304B">
        <w:rPr>
          <w:rFonts w:ascii="Times New Roman" w:hAnsi="Times New Roman" w:cs="Times New Roman"/>
          <w:b/>
          <w:color w:val="000000"/>
          <w:sz w:val="28"/>
          <w:szCs w:val="28"/>
        </w:rPr>
        <w:t>V.  Вивчення та аналіз якості знань учнів</w:t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</w:rPr>
      </w:pPr>
      <w:r w:rsidRPr="00FD304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FD30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304B">
        <w:rPr>
          <w:rFonts w:ascii="Times New Roman" w:hAnsi="Times New Roman" w:cs="Times New Roman"/>
          <w:sz w:val="28"/>
          <w:szCs w:val="28"/>
        </w:rPr>
        <w:t>ідібрати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>.</w:t>
      </w:r>
      <w:r w:rsidRPr="00FD304B">
        <w:rPr>
          <w:rFonts w:ascii="Times New Roman" w:hAnsi="Times New Roman" w:cs="Times New Roman"/>
          <w:sz w:val="28"/>
          <w:szCs w:val="28"/>
        </w:rPr>
        <w:tab/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>.</w:t>
      </w:r>
      <w:r w:rsidRPr="00FD304B">
        <w:rPr>
          <w:rFonts w:ascii="Times New Roman" w:hAnsi="Times New Roman" w:cs="Times New Roman"/>
          <w:sz w:val="28"/>
          <w:szCs w:val="28"/>
        </w:rPr>
        <w:tab/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</w:rPr>
      </w:pPr>
      <w:r w:rsidRPr="00FD304B">
        <w:rPr>
          <w:rFonts w:ascii="Times New Roman" w:hAnsi="Times New Roman" w:cs="Times New Roman"/>
          <w:sz w:val="28"/>
          <w:szCs w:val="28"/>
        </w:rPr>
        <w:t xml:space="preserve">2. Провести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рейди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зошитів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щоденників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діючу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виставку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зошиті</w:t>
      </w:r>
      <w:proofErr w:type="gramStart"/>
      <w:r w:rsidRPr="00FD304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D304B">
        <w:rPr>
          <w:rFonts w:ascii="Times New Roman" w:hAnsi="Times New Roman" w:cs="Times New Roman"/>
          <w:sz w:val="28"/>
          <w:szCs w:val="28"/>
        </w:rPr>
        <w:t>.</w:t>
      </w:r>
      <w:r w:rsidRPr="00FD304B">
        <w:rPr>
          <w:rFonts w:ascii="Times New Roman" w:hAnsi="Times New Roman" w:cs="Times New Roman"/>
          <w:sz w:val="28"/>
          <w:szCs w:val="28"/>
        </w:rPr>
        <w:tab/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  Щомісяця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>3. Спільно з адміністрацією школи вивчити стан навчально-виховної роботи в 1-4 кл. у відповідності до норм оцінок і вимог чинних нормативних док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ментів про освіту та доповісти на засіданні педагогічної ради.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ab/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</w:rPr>
      </w:pPr>
      <w:r w:rsidRPr="00FD304B">
        <w:rPr>
          <w:rFonts w:ascii="Times New Roman" w:hAnsi="Times New Roman" w:cs="Times New Roman"/>
          <w:sz w:val="28"/>
          <w:szCs w:val="28"/>
        </w:rPr>
        <w:t xml:space="preserve">4. Для </w:t>
      </w:r>
      <w:proofErr w:type="spellStart"/>
      <w:proofErr w:type="gramStart"/>
      <w:r w:rsidRPr="00FD30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304B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належний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>.</w:t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D3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1-4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класі</w:t>
      </w:r>
      <w:proofErr w:type="gramStart"/>
      <w:r w:rsidRPr="00FD304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D304B">
        <w:rPr>
          <w:rFonts w:ascii="Times New Roman" w:hAnsi="Times New Roman" w:cs="Times New Roman"/>
          <w:sz w:val="28"/>
          <w:szCs w:val="28"/>
        </w:rPr>
        <w:t>.</w:t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Грудень</w:t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Члени методичного об’єднання</w:t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6.Відвідати  уроки  вчителів </w:t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Лютий</w:t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D3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30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304B">
        <w:rPr>
          <w:rFonts w:ascii="Times New Roman" w:hAnsi="Times New Roman" w:cs="Times New Roman"/>
          <w:sz w:val="28"/>
          <w:szCs w:val="28"/>
        </w:rPr>
        <w:t>ідсумкову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у 201</w:t>
      </w:r>
      <w:r w:rsidR="00E30B3C" w:rsidRPr="00FD30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D304B">
        <w:rPr>
          <w:rFonts w:ascii="Times New Roman" w:hAnsi="Times New Roman" w:cs="Times New Roman"/>
          <w:sz w:val="28"/>
          <w:szCs w:val="28"/>
        </w:rPr>
        <w:t>-201</w:t>
      </w:r>
      <w:r w:rsidR="00E30B3C" w:rsidRPr="00FD304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6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>».</w:t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ab/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</w:rPr>
      </w:pPr>
      <w:r w:rsidRPr="00FD3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D304B">
        <w:rPr>
          <w:rFonts w:ascii="Times New Roman" w:hAnsi="Times New Roman" w:cs="Times New Roman"/>
          <w:sz w:val="28"/>
          <w:szCs w:val="28"/>
        </w:rPr>
        <w:t xml:space="preserve"> Члени методичного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</w:rPr>
        <w:t xml:space="preserve">9. Провести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>.</w:t>
      </w:r>
    </w:p>
    <w:p w:rsidR="000E1B18" w:rsidRPr="00FD304B" w:rsidRDefault="000E1B18" w:rsidP="000C40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Травень</w:t>
      </w:r>
    </w:p>
    <w:p w:rsidR="007A2E5C" w:rsidRPr="00FD304B" w:rsidRDefault="007A2E5C">
      <w:pPr>
        <w:rPr>
          <w:rFonts w:ascii="Times New Roman" w:hAnsi="Times New Roman" w:cs="Times New Roman"/>
          <w:lang w:val="uk-UA"/>
        </w:rPr>
      </w:pPr>
    </w:p>
    <w:p w:rsidR="007A2E5C" w:rsidRPr="00FD304B" w:rsidRDefault="007A2E5C">
      <w:pPr>
        <w:rPr>
          <w:rFonts w:ascii="Times New Roman" w:hAnsi="Times New Roman" w:cs="Times New Roman"/>
          <w:lang w:val="uk-UA"/>
        </w:rPr>
      </w:pPr>
    </w:p>
    <w:p w:rsidR="007A2E5C" w:rsidRPr="00FD304B" w:rsidRDefault="007A2E5C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</w:t>
      </w:r>
      <w:r w:rsidRPr="00FD304B">
        <w:rPr>
          <w:rFonts w:ascii="Times New Roman" w:hAnsi="Times New Roman" w:cs="Times New Roman"/>
          <w:b/>
          <w:color w:val="000000"/>
          <w:sz w:val="28"/>
        </w:rPr>
        <w:t>V</w:t>
      </w:r>
      <w:r w:rsidRPr="00FD304B">
        <w:rPr>
          <w:rFonts w:ascii="Times New Roman" w:hAnsi="Times New Roman" w:cs="Times New Roman"/>
          <w:b/>
          <w:color w:val="000000"/>
          <w:sz w:val="28"/>
          <w:lang w:val="uk-UA"/>
        </w:rPr>
        <w:t>І</w:t>
      </w:r>
      <w:r w:rsidRPr="00FD304B">
        <w:rPr>
          <w:rFonts w:ascii="Times New Roman" w:hAnsi="Times New Roman" w:cs="Times New Roman"/>
          <w:b/>
          <w:color w:val="000000"/>
          <w:sz w:val="28"/>
        </w:rPr>
        <w:t xml:space="preserve">.  </w:t>
      </w:r>
      <w:r w:rsidRPr="00FD30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FD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ОРГАНІЗАЦІЯ  ПОЗАКЛАСНОЇ  РОБОТИ</w:t>
      </w:r>
    </w:p>
    <w:p w:rsidR="00092190" w:rsidRPr="00FD304B" w:rsidRDefault="00092190" w:rsidP="00092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173"/>
        <w:gridCol w:w="1819"/>
        <w:gridCol w:w="2754"/>
      </w:tblGrid>
      <w:tr w:rsidR="00092190" w:rsidRPr="00FD304B" w:rsidTr="000921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 з/п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Зміст  позакласної  р</w:t>
            </w:r>
            <w:r w:rsidRPr="00FD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</w:t>
            </w:r>
            <w:r w:rsidRPr="00FD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Дата  пр</w:t>
            </w:r>
            <w:r w:rsidRPr="00FD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</w:t>
            </w:r>
            <w:r w:rsidRPr="00FD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ведення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Відповідал</w:t>
            </w:r>
            <w:r w:rsidRPr="00FD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ь</w:t>
            </w:r>
            <w:r w:rsidRPr="00FD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ний</w:t>
            </w:r>
          </w:p>
        </w:tc>
      </w:tr>
      <w:tr w:rsidR="00092190" w:rsidRPr="00FD304B" w:rsidTr="000921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  СЕМЕСТР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Святкова лінійка «Здрастуй вересень крилатий!»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урок «Україна – єдина країна»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Свято  флористики. «Квітковий дивосвіт</w:t>
            </w: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Посвята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школярики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Свято  городництва « В гостях у золотої осені.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Виставка малюнків «Україна – незале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та мирна держава»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Заочна мандрівка «Моя синьоока В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линь»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Святкова лінійка «Батьківщину умій з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хищати»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Свято на пошану  сонця 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Калита ,калита,ти рум’яна і смачна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Свято Миколая 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Новорічне свято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вересня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12  </w:t>
            </w: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вересеня</w:t>
            </w:r>
            <w:proofErr w:type="spellEnd"/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жовтня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17жовтня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листопада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 листопада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5листопада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12грудня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19грудня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26грудня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Скабук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С.Ф.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Пасальська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М.А.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ЛукашевичМ.Є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Борис О.О.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Борис О.О.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Скабук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С.Ф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ЛукашевичМ.Є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Скабук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С.Ф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Скабук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С.Ф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Скабук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С.Ф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Борис О.О.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Скабук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С.Ф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92190" w:rsidRPr="00FD304B" w:rsidTr="000921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ІІ  СЕМЕСТР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Операція «Зимуючі птахи»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Виховна година «Наша батьківщина  </w:t>
            </w: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–Україна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,бережімо її»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Свято Стрітення «Лютневий сніг весною пахне.»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Цікава перерва народної  гри «Веселкове коло»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Святковий вогник «</w:t>
            </w: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Благословиберегине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–мати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славу матерям співати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Шевченківські дні. Бібліотечна година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майстерні </w:t>
            </w: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писанкарства.Виготовлення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великодніх писанок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Усний журнал «</w:t>
            </w: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Рослини-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символи Укр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їни»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Святковий концерт «Ми пам’ятаємо ті страшні роки війни.»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День здоров’я «В здоровому </w:t>
            </w: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тілі—здоровий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дух»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Свято останнього дзвінка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21січня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 лютого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 березня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 березня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10квітня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 травня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 травня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 травня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Пасальська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М.А.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ЛукашевичМ.Є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Борис О.О.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Скабук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С.Ф.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Пасальська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М.А.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ЛукашевичМ.Є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Борис О.О.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Скабук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С.Ф.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Лукашевич М.Є.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Скабук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С.Ф.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Пасальська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М.А.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Скабук</w:t>
            </w:r>
            <w:proofErr w:type="spellEnd"/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С.Ф.</w:t>
            </w: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2190" w:rsidRPr="00FD304B" w:rsidRDefault="00092190" w:rsidP="0009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Default="00092190" w:rsidP="00092190">
      <w:pPr>
        <w:rPr>
          <w:rFonts w:ascii="Times New Roman" w:hAnsi="Times New Roman" w:cs="Times New Roman"/>
          <w:lang w:val="uk-UA"/>
        </w:rPr>
      </w:pPr>
    </w:p>
    <w:p w:rsidR="000C40C6" w:rsidRDefault="000C40C6" w:rsidP="00092190">
      <w:pPr>
        <w:rPr>
          <w:rFonts w:ascii="Times New Roman" w:hAnsi="Times New Roman" w:cs="Times New Roman"/>
          <w:lang w:val="uk-UA"/>
        </w:rPr>
      </w:pPr>
    </w:p>
    <w:p w:rsidR="000C40C6" w:rsidRPr="00FD304B" w:rsidRDefault="000C40C6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0921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План проведення тижня початкових класів</w:t>
      </w:r>
    </w:p>
    <w:tbl>
      <w:tblPr>
        <w:tblStyle w:val="a3"/>
        <w:tblW w:w="0" w:type="auto"/>
        <w:tblLook w:val="04A0"/>
      </w:tblPr>
      <w:tblGrid>
        <w:gridCol w:w="763"/>
        <w:gridCol w:w="5150"/>
        <w:gridCol w:w="1551"/>
        <w:gridCol w:w="2107"/>
      </w:tblGrid>
      <w:tr w:rsidR="00092190" w:rsidRPr="00FD304B" w:rsidTr="00092190">
        <w:tc>
          <w:tcPr>
            <w:tcW w:w="81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95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Назва заходу </w:t>
            </w:r>
          </w:p>
        </w:tc>
        <w:tc>
          <w:tcPr>
            <w:tcW w:w="1701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Дата </w:t>
            </w:r>
          </w:p>
        </w:tc>
        <w:tc>
          <w:tcPr>
            <w:tcW w:w="1099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092190" w:rsidRPr="00FD304B" w:rsidTr="00092190">
        <w:tc>
          <w:tcPr>
            <w:tcW w:w="81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c>
          <w:tcPr>
            <w:tcW w:w="81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c>
          <w:tcPr>
            <w:tcW w:w="81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c>
          <w:tcPr>
            <w:tcW w:w="81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190" w:rsidRPr="00FD304B" w:rsidTr="00092190">
        <w:tc>
          <w:tcPr>
            <w:tcW w:w="81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C40C6" w:rsidRDefault="000C40C6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C40C6" w:rsidRPr="00FD304B" w:rsidRDefault="000C40C6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092190" w:rsidRPr="00FD304B" w:rsidRDefault="00092190" w:rsidP="00092190">
      <w:pPr>
        <w:pStyle w:val="a5"/>
        <w:spacing w:after="0"/>
        <w:rPr>
          <w:rFonts w:ascii="Times New Roman" w:hAnsi="Times New Roman" w:cs="Times New Roman"/>
        </w:rPr>
      </w:pPr>
      <w:r w:rsidRPr="00FD304B">
        <w:rPr>
          <w:rFonts w:ascii="Times New Roman" w:hAnsi="Times New Roman" w:cs="Times New Roman"/>
          <w:b/>
          <w:color w:val="000000"/>
          <w:sz w:val="28"/>
        </w:rPr>
        <w:lastRenderedPageBreak/>
        <w:t>Додаток  до плану: Інформаційний банк членів ШМО</w:t>
      </w:r>
    </w:p>
    <w:p w:rsidR="00092190" w:rsidRPr="00FD304B" w:rsidRDefault="00092190" w:rsidP="00092190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Ind w:w="-526" w:type="dxa"/>
        <w:tblLayout w:type="fixed"/>
        <w:tblLook w:val="04A0"/>
      </w:tblPr>
      <w:tblGrid>
        <w:gridCol w:w="429"/>
        <w:gridCol w:w="1765"/>
        <w:gridCol w:w="1357"/>
        <w:gridCol w:w="1175"/>
        <w:gridCol w:w="1306"/>
        <w:gridCol w:w="1279"/>
        <w:gridCol w:w="1283"/>
        <w:gridCol w:w="1503"/>
      </w:tblGrid>
      <w:tr w:rsidR="00092190" w:rsidRPr="00FD304B" w:rsidTr="00092190">
        <w:trPr>
          <w:trHeight w:val="1532"/>
        </w:trPr>
        <w:tc>
          <w:tcPr>
            <w:tcW w:w="429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1765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ізвище</w:t>
            </w:r>
            <w:proofErr w:type="spellEnd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ім'я</w:t>
            </w:r>
            <w:proofErr w:type="spellEnd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 xml:space="preserve">, по </w:t>
            </w: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1357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Педагогі</w:t>
            </w:r>
            <w:proofErr w:type="gramStart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proofErr w:type="gramEnd"/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 xml:space="preserve"> стаж</w:t>
            </w:r>
          </w:p>
        </w:tc>
        <w:tc>
          <w:tcPr>
            <w:tcW w:w="1175" w:type="dxa"/>
          </w:tcPr>
          <w:p w:rsidR="00092190" w:rsidRPr="00FD304B" w:rsidRDefault="00092190" w:rsidP="0009219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Категорія,</w:t>
            </w: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звання</w:t>
            </w:r>
            <w:proofErr w:type="spellEnd"/>
          </w:p>
        </w:tc>
        <w:tc>
          <w:tcPr>
            <w:tcW w:w="1306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Класи</w:t>
            </w:r>
            <w:proofErr w:type="spellEnd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ладання</w:t>
            </w:r>
            <w:proofErr w:type="spellEnd"/>
          </w:p>
        </w:tc>
        <w:tc>
          <w:tcPr>
            <w:tcW w:w="1279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Методична проблема</w:t>
            </w:r>
          </w:p>
        </w:tc>
        <w:tc>
          <w:tcPr>
            <w:tcW w:w="12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ширення</w:t>
            </w:r>
            <w:proofErr w:type="spellEnd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досвіду</w:t>
            </w:r>
            <w:proofErr w:type="spellEnd"/>
          </w:p>
        </w:tc>
        <w:tc>
          <w:tcPr>
            <w:tcW w:w="150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</w:rPr>
              <w:t xml:space="preserve">Чий </w:t>
            </w: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вий</w:t>
            </w:r>
            <w:proofErr w:type="spellEnd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досвід</w:t>
            </w:r>
            <w:proofErr w:type="spellEnd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використовує</w:t>
            </w:r>
            <w:proofErr w:type="spellEnd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D3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</w:rPr>
              <w:t>роботі</w:t>
            </w:r>
            <w:proofErr w:type="spellEnd"/>
          </w:p>
        </w:tc>
      </w:tr>
      <w:tr w:rsidR="00092190" w:rsidRPr="00FD304B" w:rsidTr="00092190">
        <w:trPr>
          <w:trHeight w:val="301"/>
        </w:trPr>
        <w:tc>
          <w:tcPr>
            <w:tcW w:w="429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</w:t>
            </w:r>
          </w:p>
        </w:tc>
        <w:tc>
          <w:tcPr>
            <w:tcW w:w="1765" w:type="dxa"/>
          </w:tcPr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Борис </w:t>
            </w: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Оксана Олекса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дрівна</w:t>
            </w:r>
          </w:p>
        </w:tc>
        <w:tc>
          <w:tcPr>
            <w:tcW w:w="1357" w:type="dxa"/>
            <w:vAlign w:val="center"/>
          </w:tcPr>
          <w:p w:rsidR="00092190" w:rsidRPr="00FD304B" w:rsidRDefault="00127865" w:rsidP="00092190">
            <w:pPr>
              <w:shd w:val="clear" w:color="auto" w:fill="FFFFFF"/>
              <w:tabs>
                <w:tab w:val="left" w:pos="150"/>
              </w:tabs>
              <w:ind w:left="14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  <w:r w:rsidRPr="00FD304B"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  <w:t>8</w:t>
            </w:r>
            <w:r w:rsidR="00092190" w:rsidRPr="00FD304B"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  <w:t>р.</w:t>
            </w:r>
          </w:p>
        </w:tc>
        <w:tc>
          <w:tcPr>
            <w:tcW w:w="1175" w:type="dxa"/>
            <w:vAlign w:val="center"/>
          </w:tcPr>
          <w:p w:rsidR="00092190" w:rsidRPr="00FD304B" w:rsidRDefault="00092190" w:rsidP="00092190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</w:pPr>
            <w:r w:rsidRPr="00FD304B"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  <w:t>Спец.</w:t>
            </w:r>
          </w:p>
        </w:tc>
        <w:tc>
          <w:tcPr>
            <w:tcW w:w="1306" w:type="dxa"/>
          </w:tcPr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127865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79" w:type="dxa"/>
          </w:tcPr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Викори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тання ігр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 методів на уроках читання як засіб розв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тку здібно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тей моло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ших школ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</w:t>
            </w:r>
          </w:p>
        </w:tc>
        <w:tc>
          <w:tcPr>
            <w:tcW w:w="12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Відкриті</w:t>
            </w: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уроки</w:t>
            </w:r>
          </w:p>
        </w:tc>
        <w:tc>
          <w:tcPr>
            <w:tcW w:w="150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Едігей</w:t>
            </w:r>
            <w:proofErr w:type="spellEnd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В.Б.</w:t>
            </w:r>
          </w:p>
        </w:tc>
      </w:tr>
      <w:tr w:rsidR="00092190" w:rsidRPr="00FD304B" w:rsidTr="00092190">
        <w:trPr>
          <w:trHeight w:val="301"/>
        </w:trPr>
        <w:tc>
          <w:tcPr>
            <w:tcW w:w="429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127865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1765" w:type="dxa"/>
          </w:tcPr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Лукашевич</w:t>
            </w:r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Мирослава</w:t>
            </w:r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Євгенівна</w:t>
            </w:r>
          </w:p>
        </w:tc>
        <w:tc>
          <w:tcPr>
            <w:tcW w:w="1357" w:type="dxa"/>
            <w:vAlign w:val="center"/>
          </w:tcPr>
          <w:p w:rsidR="00092190" w:rsidRPr="00FD304B" w:rsidRDefault="00092190" w:rsidP="00092190">
            <w:pPr>
              <w:shd w:val="clear" w:color="auto" w:fill="FFFFFF"/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</w:pPr>
            <w:r w:rsidRPr="00FD304B"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  <w:t>3</w:t>
            </w:r>
            <w:r w:rsidR="00127865" w:rsidRPr="00FD304B"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  <w:t>7</w:t>
            </w:r>
            <w:r w:rsidRPr="00FD304B"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  <w:t>р.</w:t>
            </w:r>
          </w:p>
        </w:tc>
        <w:tc>
          <w:tcPr>
            <w:tcW w:w="1175" w:type="dxa"/>
            <w:vAlign w:val="center"/>
          </w:tcPr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304B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FD304B">
              <w:rPr>
                <w:rFonts w:ascii="Times New Roman" w:hAnsi="Times New Roman" w:cs="Times New Roman"/>
              </w:rPr>
              <w:t>тари</w:t>
            </w:r>
            <w:r w:rsidRPr="00FD304B">
              <w:rPr>
                <w:rFonts w:ascii="Times New Roman" w:hAnsi="Times New Roman" w:cs="Times New Roman"/>
              </w:rPr>
              <w:t>ф</w:t>
            </w:r>
            <w:r w:rsidRPr="00FD304B">
              <w:rPr>
                <w:rFonts w:ascii="Times New Roman" w:hAnsi="Times New Roman" w:cs="Times New Roman"/>
              </w:rPr>
              <w:t>нийро</w:t>
            </w:r>
            <w:r w:rsidRPr="00FD304B">
              <w:rPr>
                <w:rFonts w:ascii="Times New Roman" w:hAnsi="Times New Roman" w:cs="Times New Roman"/>
              </w:rPr>
              <w:t>з</w:t>
            </w:r>
            <w:r w:rsidRPr="00FD304B">
              <w:rPr>
                <w:rFonts w:ascii="Times New Roman" w:hAnsi="Times New Roman" w:cs="Times New Roman"/>
              </w:rPr>
              <w:t>ряд</w:t>
            </w:r>
            <w:proofErr w:type="spellEnd"/>
            <w:r w:rsidRPr="00FD304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304B">
              <w:rPr>
                <w:rFonts w:ascii="Times New Roman" w:hAnsi="Times New Roman" w:cs="Times New Roman"/>
                <w:lang w:val="uk-UA"/>
              </w:rPr>
              <w:t>Старший вчитель</w:t>
            </w:r>
          </w:p>
          <w:p w:rsidR="00092190" w:rsidRPr="00FD304B" w:rsidRDefault="00092190" w:rsidP="000921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</w:pPr>
          </w:p>
        </w:tc>
        <w:tc>
          <w:tcPr>
            <w:tcW w:w="1306" w:type="dxa"/>
          </w:tcPr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127865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9" w:type="dxa"/>
          </w:tcPr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Гра як засіб виховання і розвитку творчих здібностей молодших школярів.</w:t>
            </w:r>
          </w:p>
        </w:tc>
        <w:tc>
          <w:tcPr>
            <w:tcW w:w="12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Відкриті</w:t>
            </w: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уроки</w:t>
            </w:r>
          </w:p>
        </w:tc>
        <w:tc>
          <w:tcPr>
            <w:tcW w:w="150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Логачевська</w:t>
            </w:r>
            <w:proofErr w:type="spellEnd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С.П.</w:t>
            </w:r>
          </w:p>
        </w:tc>
      </w:tr>
      <w:tr w:rsidR="00092190" w:rsidRPr="00FD304B" w:rsidTr="00092190">
        <w:trPr>
          <w:trHeight w:val="301"/>
        </w:trPr>
        <w:tc>
          <w:tcPr>
            <w:tcW w:w="429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127865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65" w:type="dxa"/>
          </w:tcPr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Пасальська</w:t>
            </w:r>
            <w:proofErr w:type="spellEnd"/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Маріанна</w:t>
            </w:r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Андріївна</w:t>
            </w:r>
          </w:p>
        </w:tc>
        <w:tc>
          <w:tcPr>
            <w:tcW w:w="1357" w:type="dxa"/>
            <w:vAlign w:val="center"/>
          </w:tcPr>
          <w:p w:rsidR="00092190" w:rsidRPr="00FD304B" w:rsidRDefault="00127865" w:rsidP="00092190">
            <w:pPr>
              <w:shd w:val="clear" w:color="auto" w:fill="FFFFFF"/>
              <w:tabs>
                <w:tab w:val="left" w:pos="150"/>
              </w:tabs>
              <w:ind w:left="5" w:firstLine="5"/>
              <w:jc w:val="center"/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</w:pPr>
            <w:r w:rsidRPr="00FD304B"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  <w:t>18</w:t>
            </w:r>
            <w:r w:rsidR="00092190" w:rsidRPr="00FD304B"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  <w:t>р.</w:t>
            </w:r>
          </w:p>
        </w:tc>
        <w:tc>
          <w:tcPr>
            <w:tcW w:w="1175" w:type="dxa"/>
            <w:vAlign w:val="center"/>
          </w:tcPr>
          <w:p w:rsidR="00092190" w:rsidRPr="00FD304B" w:rsidRDefault="00092190" w:rsidP="00092190">
            <w:pPr>
              <w:shd w:val="clear" w:color="auto" w:fill="FFFFFF"/>
              <w:ind w:left="5" w:firstLine="5"/>
              <w:jc w:val="center"/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</w:pPr>
            <w:r w:rsidRPr="00FD304B"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  <w:t>Перша</w:t>
            </w:r>
          </w:p>
        </w:tc>
        <w:tc>
          <w:tcPr>
            <w:tcW w:w="1306" w:type="dxa"/>
          </w:tcPr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127865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9" w:type="dxa"/>
          </w:tcPr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Впров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дження </w:t>
            </w: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ров’язберігаючих</w:t>
            </w:r>
            <w:proofErr w:type="spellEnd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те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нологій на уроках в початкових класах</w:t>
            </w:r>
          </w:p>
        </w:tc>
        <w:tc>
          <w:tcPr>
            <w:tcW w:w="12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Відкриті</w:t>
            </w: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уроки</w:t>
            </w:r>
          </w:p>
        </w:tc>
        <w:tc>
          <w:tcPr>
            <w:tcW w:w="1503" w:type="dxa"/>
          </w:tcPr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Гоцик</w:t>
            </w:r>
            <w:proofErr w:type="spellEnd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М.П.</w:t>
            </w:r>
          </w:p>
        </w:tc>
      </w:tr>
      <w:tr w:rsidR="00092190" w:rsidRPr="00FD304B" w:rsidTr="00092190">
        <w:trPr>
          <w:trHeight w:val="301"/>
        </w:trPr>
        <w:tc>
          <w:tcPr>
            <w:tcW w:w="429" w:type="dxa"/>
          </w:tcPr>
          <w:p w:rsidR="00092190" w:rsidRPr="00FD304B" w:rsidRDefault="00127865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765" w:type="dxa"/>
          </w:tcPr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Скабук</w:t>
            </w:r>
            <w:proofErr w:type="spellEnd"/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Світлана</w:t>
            </w:r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Федорівна</w:t>
            </w:r>
          </w:p>
        </w:tc>
        <w:tc>
          <w:tcPr>
            <w:tcW w:w="1357" w:type="dxa"/>
            <w:vAlign w:val="center"/>
          </w:tcPr>
          <w:p w:rsidR="00092190" w:rsidRPr="00FD304B" w:rsidRDefault="00092190" w:rsidP="00092190">
            <w:pPr>
              <w:shd w:val="clear" w:color="auto" w:fill="FFFFFF"/>
              <w:tabs>
                <w:tab w:val="left" w:pos="150"/>
              </w:tabs>
              <w:ind w:left="5" w:firstLine="10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FD304B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2</w:t>
            </w:r>
            <w:r w:rsidR="00127865" w:rsidRPr="00FD304B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5</w:t>
            </w:r>
            <w:r w:rsidRPr="00FD304B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р.</w:t>
            </w:r>
          </w:p>
        </w:tc>
        <w:tc>
          <w:tcPr>
            <w:tcW w:w="1175" w:type="dxa"/>
            <w:vAlign w:val="center"/>
          </w:tcPr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FD304B">
              <w:rPr>
                <w:rFonts w:ascii="Times New Roman" w:hAnsi="Times New Roman" w:cs="Times New Roman"/>
              </w:rPr>
              <w:t>тари</w:t>
            </w:r>
            <w:r w:rsidRPr="00FD304B">
              <w:rPr>
                <w:rFonts w:ascii="Times New Roman" w:hAnsi="Times New Roman" w:cs="Times New Roman"/>
              </w:rPr>
              <w:t>ф</w:t>
            </w:r>
            <w:r w:rsidRPr="00FD304B">
              <w:rPr>
                <w:rFonts w:ascii="Times New Roman" w:hAnsi="Times New Roman" w:cs="Times New Roman"/>
              </w:rPr>
              <w:t>нийро</w:t>
            </w:r>
            <w:r w:rsidRPr="00FD304B">
              <w:rPr>
                <w:rFonts w:ascii="Times New Roman" w:hAnsi="Times New Roman" w:cs="Times New Roman"/>
              </w:rPr>
              <w:t>з</w:t>
            </w:r>
            <w:r w:rsidRPr="00FD304B">
              <w:rPr>
                <w:rFonts w:ascii="Times New Roman" w:hAnsi="Times New Roman" w:cs="Times New Roman"/>
              </w:rPr>
              <w:t>ряд</w:t>
            </w:r>
            <w:proofErr w:type="spellEnd"/>
          </w:p>
          <w:p w:rsidR="00092190" w:rsidRPr="00FD304B" w:rsidRDefault="00092190" w:rsidP="00092190">
            <w:pPr>
              <w:shd w:val="clear" w:color="auto" w:fill="FFFFFF"/>
              <w:ind w:left="5" w:firstLine="10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</w:p>
        </w:tc>
        <w:tc>
          <w:tcPr>
            <w:tcW w:w="1306" w:type="dxa"/>
          </w:tcPr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ГПД</w:t>
            </w:r>
          </w:p>
        </w:tc>
        <w:tc>
          <w:tcPr>
            <w:tcW w:w="1279" w:type="dxa"/>
          </w:tcPr>
          <w:p w:rsidR="00092190" w:rsidRPr="00FD304B" w:rsidRDefault="00092190" w:rsidP="0009219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Викори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тання </w:t>
            </w:r>
            <w:proofErr w:type="spellStart"/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нац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ональ</w:t>
            </w:r>
            <w:proofErr w:type="spellEnd"/>
          </w:p>
          <w:p w:rsidR="00092190" w:rsidRPr="00FD304B" w:rsidRDefault="00092190" w:rsidP="0009219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них трад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цій форм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ванні  ці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нісного ст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влення ос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бистості до 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 xml:space="preserve">культури, історії </w:t>
            </w:r>
            <w:proofErr w:type="spellStart"/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їнсько</w:t>
            </w:r>
            <w:proofErr w:type="spellEnd"/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го</w:t>
            </w:r>
            <w:proofErr w:type="spellEnd"/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народу.</w:t>
            </w:r>
          </w:p>
        </w:tc>
        <w:tc>
          <w:tcPr>
            <w:tcW w:w="12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Відкриті</w:t>
            </w: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уроки</w:t>
            </w:r>
          </w:p>
        </w:tc>
        <w:tc>
          <w:tcPr>
            <w:tcW w:w="1503" w:type="dxa"/>
          </w:tcPr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Хиць</w:t>
            </w:r>
            <w:proofErr w:type="spellEnd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С.П.</w:t>
            </w:r>
          </w:p>
        </w:tc>
      </w:tr>
      <w:tr w:rsidR="00092190" w:rsidRPr="00FD304B" w:rsidTr="00092190">
        <w:trPr>
          <w:trHeight w:val="315"/>
        </w:trPr>
        <w:tc>
          <w:tcPr>
            <w:tcW w:w="429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127865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765" w:type="dxa"/>
          </w:tcPr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Цаль</w:t>
            </w:r>
            <w:proofErr w:type="spellEnd"/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Лариса</w:t>
            </w:r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Олегівна</w:t>
            </w:r>
          </w:p>
        </w:tc>
        <w:tc>
          <w:tcPr>
            <w:tcW w:w="1357" w:type="dxa"/>
            <w:vAlign w:val="center"/>
          </w:tcPr>
          <w:p w:rsidR="00092190" w:rsidRPr="00FD304B" w:rsidRDefault="00127865" w:rsidP="00092190">
            <w:pPr>
              <w:shd w:val="clear" w:color="auto" w:fill="FFFFFF"/>
              <w:tabs>
                <w:tab w:val="left" w:pos="150"/>
              </w:tabs>
              <w:ind w:hanging="5"/>
              <w:jc w:val="center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FD304B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8</w:t>
            </w:r>
            <w:r w:rsidR="00092190" w:rsidRPr="00FD304B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t>р.</w:t>
            </w:r>
          </w:p>
        </w:tc>
        <w:tc>
          <w:tcPr>
            <w:tcW w:w="1175" w:type="dxa"/>
            <w:vAlign w:val="center"/>
          </w:tcPr>
          <w:p w:rsidR="00092190" w:rsidRPr="00FD304B" w:rsidRDefault="00127865" w:rsidP="00127865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</w:pPr>
            <w:r w:rsidRPr="00FD304B"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  <w:t>Перша</w:t>
            </w:r>
          </w:p>
        </w:tc>
        <w:tc>
          <w:tcPr>
            <w:tcW w:w="1306" w:type="dxa"/>
          </w:tcPr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9" w:type="dxa"/>
          </w:tcPr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Викори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тання </w:t>
            </w:r>
            <w:proofErr w:type="spellStart"/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інн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ва</w:t>
            </w:r>
            <w:proofErr w:type="spellEnd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ційних</w:t>
            </w:r>
            <w:proofErr w:type="spellEnd"/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технологій для </w:t>
            </w:r>
            <w:proofErr w:type="spellStart"/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для</w:t>
            </w:r>
            <w:proofErr w:type="spellEnd"/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ро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витку тво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чих здібн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</w:t>
            </w:r>
            <w:r w:rsidRPr="00FD304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стей учнів початкових класів</w:t>
            </w:r>
          </w:p>
        </w:tc>
        <w:tc>
          <w:tcPr>
            <w:tcW w:w="12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Лукашевич М.Є.</w:t>
            </w:r>
          </w:p>
        </w:tc>
      </w:tr>
      <w:tr w:rsidR="00092190" w:rsidRPr="00FD304B" w:rsidTr="00092190">
        <w:trPr>
          <w:trHeight w:val="315"/>
        </w:trPr>
        <w:tc>
          <w:tcPr>
            <w:tcW w:w="429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765" w:type="dxa"/>
          </w:tcPr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Цизь</w:t>
            </w:r>
            <w:proofErr w:type="spellEnd"/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Оксана</w:t>
            </w:r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Миколаївна</w:t>
            </w:r>
          </w:p>
        </w:tc>
        <w:tc>
          <w:tcPr>
            <w:tcW w:w="1357" w:type="dxa"/>
            <w:vAlign w:val="center"/>
          </w:tcPr>
          <w:p w:rsidR="00092190" w:rsidRPr="00FD304B" w:rsidRDefault="00092190" w:rsidP="00092190">
            <w:pPr>
              <w:shd w:val="clear" w:color="auto" w:fill="FFFFFF"/>
              <w:tabs>
                <w:tab w:val="left" w:pos="150"/>
              </w:tabs>
              <w:spacing w:line="278" w:lineRule="exact"/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</w:pPr>
            <w:r w:rsidRPr="00FD304B"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  <w:t>2</w:t>
            </w:r>
            <w:r w:rsidR="00127865" w:rsidRPr="00FD304B"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  <w:t>6</w:t>
            </w:r>
            <w:r w:rsidRPr="00FD304B"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  <w:t>р.</w:t>
            </w:r>
          </w:p>
        </w:tc>
        <w:tc>
          <w:tcPr>
            <w:tcW w:w="1175" w:type="dxa"/>
            <w:vAlign w:val="center"/>
          </w:tcPr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04B">
              <w:rPr>
                <w:rFonts w:ascii="Times New Roman" w:hAnsi="Times New Roman" w:cs="Times New Roman"/>
              </w:rPr>
              <w:t>Вища</w:t>
            </w:r>
            <w:proofErr w:type="spellEnd"/>
          </w:p>
          <w:p w:rsidR="00092190" w:rsidRPr="00FD304B" w:rsidRDefault="00092190" w:rsidP="00092190">
            <w:pPr>
              <w:shd w:val="clear" w:color="auto" w:fill="FFFFFF"/>
              <w:spacing w:line="278" w:lineRule="exact"/>
              <w:ind w:left="5" w:firstLine="5"/>
              <w:jc w:val="center"/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</w:pPr>
          </w:p>
        </w:tc>
        <w:tc>
          <w:tcPr>
            <w:tcW w:w="1306" w:type="dxa"/>
          </w:tcPr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190" w:rsidRPr="00FD304B" w:rsidRDefault="00092190" w:rsidP="000921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1,2,3,4</w:t>
            </w:r>
          </w:p>
        </w:tc>
        <w:tc>
          <w:tcPr>
            <w:tcW w:w="1279" w:type="dxa"/>
          </w:tcPr>
          <w:p w:rsidR="00092190" w:rsidRPr="00FD304B" w:rsidRDefault="00092190" w:rsidP="0009219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</w:pPr>
            <w:r w:rsidRPr="00FD30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 xml:space="preserve">Розвиток </w:t>
            </w:r>
            <w:proofErr w:type="spellStart"/>
            <w:r w:rsidRPr="00FD30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>пізнаваль</w:t>
            </w:r>
            <w:proofErr w:type="spellEnd"/>
          </w:p>
          <w:p w:rsidR="00092190" w:rsidRPr="00FD304B" w:rsidRDefault="00092190" w:rsidP="000921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30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>них і тво</w:t>
            </w:r>
            <w:r w:rsidRPr="00FD30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>р</w:t>
            </w:r>
            <w:r w:rsidRPr="00FD30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>чих здібно</w:t>
            </w:r>
            <w:r w:rsidRPr="00FD30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>с</w:t>
            </w:r>
            <w:r w:rsidRPr="00FD30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>тей моло</w:t>
            </w:r>
            <w:r w:rsidRPr="00FD30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>д</w:t>
            </w:r>
            <w:r w:rsidRPr="00FD30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>ших шко</w:t>
            </w:r>
            <w:r w:rsidRPr="00FD304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>л</w:t>
            </w:r>
            <w:r w:rsidRPr="00FD304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>я</w:t>
            </w:r>
            <w:r w:rsidRPr="00FD30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>рів через інноваційні технології</w:t>
            </w:r>
          </w:p>
        </w:tc>
        <w:tc>
          <w:tcPr>
            <w:tcW w:w="128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092190" w:rsidRPr="00FD304B" w:rsidRDefault="00092190" w:rsidP="00092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2E5C" w:rsidRPr="00FD304B" w:rsidRDefault="007A2E5C">
      <w:pPr>
        <w:rPr>
          <w:rFonts w:ascii="Times New Roman" w:hAnsi="Times New Roman" w:cs="Times New Roman"/>
        </w:rPr>
      </w:pPr>
    </w:p>
    <w:p w:rsidR="007A2E5C" w:rsidRPr="00FD304B" w:rsidRDefault="007A2E5C">
      <w:pPr>
        <w:rPr>
          <w:rFonts w:ascii="Times New Roman" w:hAnsi="Times New Roman" w:cs="Times New Roman"/>
          <w:lang w:val="uk-UA"/>
        </w:rPr>
      </w:pPr>
    </w:p>
    <w:p w:rsidR="007A2E5C" w:rsidRPr="00FD304B" w:rsidRDefault="007A2E5C">
      <w:pPr>
        <w:rPr>
          <w:rFonts w:ascii="Times New Roman" w:hAnsi="Times New Roman" w:cs="Times New Roman"/>
          <w:lang w:val="uk-UA"/>
        </w:rPr>
      </w:pPr>
    </w:p>
    <w:p w:rsidR="007A2E5C" w:rsidRPr="00FD304B" w:rsidRDefault="007A2E5C">
      <w:pPr>
        <w:rPr>
          <w:rFonts w:ascii="Times New Roman" w:hAnsi="Times New Roman" w:cs="Times New Roman"/>
          <w:lang w:val="uk-UA"/>
        </w:rPr>
      </w:pPr>
    </w:p>
    <w:p w:rsidR="007A2E5C" w:rsidRPr="00FD304B" w:rsidRDefault="007A2E5C">
      <w:pPr>
        <w:rPr>
          <w:rFonts w:ascii="Times New Roman" w:hAnsi="Times New Roman" w:cs="Times New Roman"/>
          <w:lang w:val="uk-UA"/>
        </w:rPr>
      </w:pPr>
    </w:p>
    <w:p w:rsidR="007A2E5C" w:rsidRPr="00FD304B" w:rsidRDefault="007A2E5C">
      <w:pPr>
        <w:rPr>
          <w:rFonts w:ascii="Times New Roman" w:hAnsi="Times New Roman" w:cs="Times New Roman"/>
          <w:lang w:val="uk-UA"/>
        </w:rPr>
      </w:pPr>
    </w:p>
    <w:p w:rsidR="007A2E5C" w:rsidRPr="00FD304B" w:rsidRDefault="007A2E5C">
      <w:pPr>
        <w:rPr>
          <w:rFonts w:ascii="Times New Roman" w:hAnsi="Times New Roman" w:cs="Times New Roman"/>
          <w:lang w:val="uk-UA"/>
        </w:rPr>
      </w:pPr>
    </w:p>
    <w:p w:rsidR="00092190" w:rsidRPr="00FD304B" w:rsidRDefault="00092190" w:rsidP="007A2E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90" w:rsidRPr="00FD304B" w:rsidRDefault="00092190" w:rsidP="007A2E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90" w:rsidRPr="00FD304B" w:rsidRDefault="00092190" w:rsidP="007A2E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90" w:rsidRPr="00FD304B" w:rsidRDefault="00092190" w:rsidP="007A2E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90" w:rsidRPr="00FD304B" w:rsidRDefault="00092190" w:rsidP="007A2E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90" w:rsidRPr="00FD304B" w:rsidRDefault="00092190" w:rsidP="007A2E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90" w:rsidRPr="00FD304B" w:rsidRDefault="00092190" w:rsidP="007A2E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90" w:rsidRPr="00FD304B" w:rsidRDefault="00EE76F2" w:rsidP="007A2E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4B">
        <w:rPr>
          <w:rFonts w:ascii="Times New Roman" w:hAnsi="Times New Roman" w:cs="Times New Roman"/>
          <w:b/>
          <w:sz w:val="28"/>
          <w:szCs w:val="28"/>
        </w:rPr>
        <w:lastRenderedPageBreak/>
        <w:t>Звіт</w:t>
      </w:r>
    </w:p>
    <w:p w:rsidR="0090694B" w:rsidRPr="00FD304B" w:rsidRDefault="0090694B" w:rsidP="00127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94B" w:rsidRPr="00FD304B" w:rsidRDefault="0090694B" w:rsidP="009069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      У  2015 – 2016 н. р. всю роботу </w:t>
      </w:r>
      <w:proofErr w:type="spellStart"/>
      <w:r w:rsidRPr="00FD304B">
        <w:rPr>
          <w:rFonts w:ascii="Times New Roman" w:hAnsi="Times New Roman" w:cs="Times New Roman"/>
          <w:sz w:val="28"/>
          <w:szCs w:val="28"/>
          <w:lang w:val="uk-UA"/>
        </w:rPr>
        <w:t>методоб'єднання</w:t>
      </w:r>
      <w:proofErr w:type="spellEnd"/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вчителів початкових класів було спрямовано на виконання науково-методичної проблеми: </w:t>
      </w:r>
      <w:proofErr w:type="spellStart"/>
      <w:r w:rsidRPr="00FD304B">
        <w:rPr>
          <w:rFonts w:ascii="Times New Roman" w:hAnsi="Times New Roman" w:cs="Times New Roman"/>
          <w:sz w:val="28"/>
          <w:szCs w:val="28"/>
          <w:lang w:val="uk-UA"/>
        </w:rPr>
        <w:t>„Впр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вадження</w:t>
      </w:r>
      <w:proofErr w:type="spellEnd"/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сучасних педагогічних технологій у навчально-виховний процес з метою формування компетентного учня ”.</w:t>
      </w:r>
    </w:p>
    <w:p w:rsidR="0090694B" w:rsidRPr="00FD304B" w:rsidRDefault="0090694B" w:rsidP="0090694B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>З цією метою діяльність вчителів початкових класів була спрямована на в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конання таких завдань:</w:t>
      </w:r>
    </w:p>
    <w:p w:rsidR="0090694B" w:rsidRPr="00FD304B" w:rsidRDefault="0090694B" w:rsidP="0090694B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>- здійснення інформаційно-нормативного, методичного забезпечення вч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телів;</w:t>
      </w:r>
    </w:p>
    <w:p w:rsidR="0090694B" w:rsidRPr="00FD304B" w:rsidRDefault="0090694B" w:rsidP="0090694B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>- вдосконалення науково-теоретичного, психолого-педагогічного, загально-дидактичного, методичного забезпечення вчителів;</w:t>
      </w:r>
    </w:p>
    <w:p w:rsidR="0090694B" w:rsidRPr="00FD304B" w:rsidRDefault="0090694B" w:rsidP="0090694B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>- створення умов для професійного зростання, самоосвіти, дослідницької й теоретичної діяльності вчителів початкових класів;</w:t>
      </w:r>
    </w:p>
    <w:p w:rsidR="0090694B" w:rsidRPr="00FD304B" w:rsidRDefault="0090694B" w:rsidP="0090694B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>- впровадження найефективніших технологій, методик і технік навчання та виховання молодших школярів;</w:t>
      </w:r>
    </w:p>
    <w:p w:rsidR="0090694B" w:rsidRPr="00FD304B" w:rsidRDefault="0090694B" w:rsidP="0090694B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>- вивчення, впровадження перспективного педагогічного досвіду;</w:t>
      </w:r>
    </w:p>
    <w:p w:rsidR="0090694B" w:rsidRPr="00FD304B" w:rsidRDefault="0090694B" w:rsidP="0090694B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>- створення умов самореалізації особистісно-орієнтованого навчання у всіх видах діяльності, їх духовного та інтелектуального розвитку молодших шк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лярів.</w:t>
      </w:r>
    </w:p>
    <w:p w:rsidR="0090694B" w:rsidRPr="00FD304B" w:rsidRDefault="0090694B" w:rsidP="009069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   Головною метою було  виявлення та максимальний розвиток індивідуал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но значущих позитивних задатків кожного учня, формування інтересу до п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знання, бажання та вміння навчатися, надання особистості можливості в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значатися та реалізовуватися в тій галузі діяльності, яка найбільше відповідає її потенційним здібностям.</w:t>
      </w:r>
    </w:p>
    <w:p w:rsidR="0090694B" w:rsidRPr="00FD304B" w:rsidRDefault="0090694B" w:rsidP="009069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Головним напрямком у роботі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методоб’єднання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класоводи обрали модерн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зацію навчально-виховного процесу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шляхом впровадження інтерактивних технологій,новітніх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технологій.Підвищення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фахового рівня вчителів пров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дилося шляхом вивчення і реалізації основних положень нормативних і д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рективних документів про освіту; шляхом опрацювання новинок методичної літератури, проведення «круглих столів» з метою обміну досвідом;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впров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дження у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навчально–виховний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процес сучасних досягнень науки, педагогі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ної теорії.</w:t>
      </w:r>
    </w:p>
    <w:p w:rsidR="0090694B" w:rsidRPr="00FD304B" w:rsidRDefault="0090694B" w:rsidP="0090694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навчального року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вчителів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початкових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gram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694B" w:rsidRPr="00FD304B" w:rsidRDefault="0090694B" w:rsidP="009069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304B">
        <w:rPr>
          <w:rFonts w:ascii="Times New Roman" w:hAnsi="Times New Roman" w:cs="Times New Roman"/>
          <w:sz w:val="28"/>
          <w:szCs w:val="28"/>
        </w:rPr>
        <w:t xml:space="preserve">  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Засідання «круглого столу» з методичних питань.</w:t>
      </w:r>
    </w:p>
    <w:p w:rsidR="0090694B" w:rsidRPr="00FD304B" w:rsidRDefault="0090694B" w:rsidP="009069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Організаційно-методичне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0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04B">
        <w:rPr>
          <w:rFonts w:ascii="Times New Roman" w:hAnsi="Times New Roman" w:cs="Times New Roman"/>
          <w:sz w:val="28"/>
          <w:szCs w:val="28"/>
        </w:rPr>
        <w:t>початков</w:t>
      </w:r>
      <w:proofErr w:type="spellStart"/>
      <w:proofErr w:type="gramEnd"/>
      <w:r w:rsidRPr="00FD304B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 школі відповідно до умов нового Державного стандарту.</w:t>
      </w:r>
    </w:p>
    <w:p w:rsidR="0090694B" w:rsidRPr="00FD304B" w:rsidRDefault="0090694B" w:rsidP="009069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lastRenderedPageBreak/>
        <w:t>ІІ Засідання «Впровадження Концепції національно-патріотичного виховання молоді на уроках в початкових класах та заняттях ГПД»</w:t>
      </w:r>
    </w:p>
    <w:p w:rsidR="0090694B" w:rsidRPr="00FD304B" w:rsidRDefault="0090694B" w:rsidP="009069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ІІІ Засідання « Робота з обдарованими та </w:t>
      </w:r>
      <w:proofErr w:type="spellStart"/>
      <w:r w:rsidRPr="00FD304B">
        <w:rPr>
          <w:rFonts w:ascii="Times New Roman" w:hAnsi="Times New Roman" w:cs="Times New Roman"/>
          <w:sz w:val="28"/>
          <w:szCs w:val="28"/>
          <w:lang w:val="uk-UA"/>
        </w:rPr>
        <w:t>слабовстигаючими</w:t>
      </w:r>
      <w:proofErr w:type="spellEnd"/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учнями»</w:t>
      </w:r>
    </w:p>
    <w:p w:rsidR="0090694B" w:rsidRPr="00FD304B" w:rsidRDefault="0090694B" w:rsidP="009069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304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30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304B">
        <w:rPr>
          <w:rFonts w:ascii="Times New Roman" w:hAnsi="Times New Roman" w:cs="Times New Roman"/>
          <w:sz w:val="28"/>
          <w:szCs w:val="28"/>
          <w:lang w:val="uk-UA"/>
        </w:rPr>
        <w:t>Засідання«Використання</w:t>
      </w:r>
      <w:proofErr w:type="spellEnd"/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інноваційних технологій на уроках в початковій школі»</w:t>
      </w:r>
    </w:p>
    <w:p w:rsidR="0090694B" w:rsidRPr="00FD304B" w:rsidRDefault="0090694B" w:rsidP="009069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04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FD304B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FD304B">
        <w:rPr>
          <w:rFonts w:ascii="Times New Roman" w:hAnsi="Times New Roman" w:cs="Times New Roman"/>
          <w:sz w:val="28"/>
          <w:szCs w:val="28"/>
        </w:rPr>
        <w:t xml:space="preserve"> 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Ігрові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шляхи 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proofErr w:type="gram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інтелектуального,соціального,морального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молодших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Pr="00FD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90694B" w:rsidRPr="00FD304B" w:rsidRDefault="0090694B" w:rsidP="009069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Засідання</w:t>
      </w:r>
      <w:r w:rsidRPr="00FD30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304B">
        <w:rPr>
          <w:rFonts w:ascii="Times New Roman" w:hAnsi="Times New Roman" w:cs="Times New Roman"/>
          <w:sz w:val="28"/>
          <w:szCs w:val="28"/>
          <w:lang w:val="uk-UA"/>
        </w:rPr>
        <w:t xml:space="preserve">Підсумки роботи методичного об’єднання вчителів початкових класів за 2015-2016 </w:t>
      </w:r>
      <w:proofErr w:type="spellStart"/>
      <w:r w:rsidRPr="00FD304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FD304B">
        <w:rPr>
          <w:rFonts w:ascii="Times New Roman" w:hAnsi="Times New Roman" w:cs="Times New Roman"/>
          <w:sz w:val="28"/>
          <w:szCs w:val="28"/>
          <w:lang w:val="uk-UA"/>
        </w:rPr>
        <w:t>. Планування роботи на наступний рік.</w:t>
      </w:r>
      <w:proofErr w:type="gramEnd"/>
    </w:p>
    <w:p w:rsidR="0090694B" w:rsidRPr="00FD304B" w:rsidRDefault="0090694B" w:rsidP="009069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період між засіданнями члени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брали участь у роботі педагогічної ради школи</w:t>
      </w:r>
    </w:p>
    <w:p w:rsidR="0090694B" w:rsidRPr="00FD304B" w:rsidRDefault="0090694B" w:rsidP="009069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року 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проведені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відкриті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природознавтва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4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Цизь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Тема.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 з математики у 3 класі(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Пасальська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М.А.)Тема «Утворення числа 200.Назви чисел третього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розряду</w:t>
      </w:r>
      <w:proofErr w:type="gram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.З</w:t>
      </w:r>
      <w:proofErr w:type="gram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адачі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дві дії,що включають знаходження невідомого зменшуваного.»,урок у 4 класі з літер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турного читання (Лукашевич М.Є.) Тема</w:t>
      </w:r>
    </w:p>
    <w:p w:rsidR="0090694B" w:rsidRPr="00FD304B" w:rsidRDefault="0090694B" w:rsidP="009069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94B" w:rsidRPr="00FD304B" w:rsidRDefault="0090694B" w:rsidP="009069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високу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майстерність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творчий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ідхід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проведенні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уроків,використовуючи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інноваційні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94B" w:rsidRPr="00FD304B" w:rsidRDefault="0090694B" w:rsidP="009069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Вихователь ГПД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Скабук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С.Ф. провела виховний захід «Наша слава козиць</w:t>
      </w:r>
    </w:p>
    <w:p w:rsidR="0090694B" w:rsidRPr="00FD304B" w:rsidRDefault="0090694B" w:rsidP="009069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кая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вмре,не загине..»</w:t>
      </w:r>
    </w:p>
    <w:p w:rsidR="0090694B" w:rsidRPr="00FD304B" w:rsidRDefault="0090694B" w:rsidP="009069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школі було проведено тиждень  початкових класів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.Учні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брали активну участь у конкурсах і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олімпіадах.У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районному конкурсі знавців укр..мови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ім.Петра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Яцика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учениця 4 класу Степанюк Діана зайняла І місце,а її однокл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сниця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Козолуп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Тетяна –ІІ місце;учень 3 класу Приймак Артур у цьому ж  конкурсі отримав І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місце.Степанюк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Діана була  учасником обласного конк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рсу знавців укр..мови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ім.Петра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Яцика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Учениця 4 класу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Лібус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Ангеліна з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йняла ІІІ  місце у районному конкурсі «Розумники»</w:t>
      </w:r>
    </w:p>
    <w:p w:rsidR="0090694B" w:rsidRPr="00FD304B" w:rsidRDefault="000244B0" w:rsidP="009069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початкової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турбуються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те,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почували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тут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затишно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комфортно. В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кабінетах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оновлюються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стенди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поліпшується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матеріальна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база. Уроки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вчителів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початкової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ізняє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високий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професійний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майстерності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творча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активність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мократичний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стиль </w:t>
      </w:r>
      <w:proofErr w:type="spellStart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="0090694B"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94B" w:rsidRPr="00FD304B" w:rsidRDefault="0090694B" w:rsidP="009069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позитивним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</w:t>
      </w:r>
      <w:proofErr w:type="gram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МО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напрямки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бують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зазначити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потребує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вдосконалення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по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мовленнєвих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здібностей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формуванням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комунікативної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компетентності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молодших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Особливої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потребує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навички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покращення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результативності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 та </w:t>
      </w:r>
      <w:proofErr w:type="spellStart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694B" w:rsidRPr="00FD304B" w:rsidRDefault="0090694B" w:rsidP="0090694B">
      <w:pPr>
        <w:shd w:val="clear" w:color="auto" w:fill="FFFFFF"/>
        <w:spacing w:after="0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мови.</w:t>
      </w:r>
    </w:p>
    <w:p w:rsidR="0090694B" w:rsidRPr="00FD304B" w:rsidRDefault="0090694B" w:rsidP="009069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Аналіз роботи педагогів, членів методичного об’єднання дає підстави зроб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FD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 висновок, що завдання, які випливають із науково-методичної проблеми об’єднання, в основному виконано.</w:t>
      </w:r>
    </w:p>
    <w:p w:rsidR="007A2E5C" w:rsidRPr="00FD304B" w:rsidRDefault="007A2E5C">
      <w:pPr>
        <w:rPr>
          <w:rFonts w:ascii="Times New Roman" w:hAnsi="Times New Roman" w:cs="Times New Roman"/>
          <w:lang w:val="uk-UA"/>
        </w:rPr>
      </w:pPr>
    </w:p>
    <w:sectPr w:rsidR="007A2E5C" w:rsidRPr="00FD304B" w:rsidSect="00BD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F93"/>
    <w:multiLevelType w:val="multilevel"/>
    <w:tmpl w:val="B3AE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47399"/>
    <w:multiLevelType w:val="multilevel"/>
    <w:tmpl w:val="01DE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755AE"/>
    <w:multiLevelType w:val="multilevel"/>
    <w:tmpl w:val="6F20855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15BF"/>
    <w:rsid w:val="00022F95"/>
    <w:rsid w:val="000244B0"/>
    <w:rsid w:val="00062B6B"/>
    <w:rsid w:val="00092190"/>
    <w:rsid w:val="000B18D0"/>
    <w:rsid w:val="000B2229"/>
    <w:rsid w:val="000C40C6"/>
    <w:rsid w:val="000E1B18"/>
    <w:rsid w:val="0010293F"/>
    <w:rsid w:val="00127865"/>
    <w:rsid w:val="001A6C29"/>
    <w:rsid w:val="001B358F"/>
    <w:rsid w:val="002425E1"/>
    <w:rsid w:val="002F1911"/>
    <w:rsid w:val="00420DCD"/>
    <w:rsid w:val="00435B64"/>
    <w:rsid w:val="00453436"/>
    <w:rsid w:val="00456D56"/>
    <w:rsid w:val="005106A0"/>
    <w:rsid w:val="00516873"/>
    <w:rsid w:val="0053724C"/>
    <w:rsid w:val="0056085A"/>
    <w:rsid w:val="005958A1"/>
    <w:rsid w:val="005A6FBD"/>
    <w:rsid w:val="005C3A5F"/>
    <w:rsid w:val="006A22D4"/>
    <w:rsid w:val="006A6458"/>
    <w:rsid w:val="006B2BB1"/>
    <w:rsid w:val="0077062E"/>
    <w:rsid w:val="0078124A"/>
    <w:rsid w:val="007A2E5C"/>
    <w:rsid w:val="007F0E46"/>
    <w:rsid w:val="00831F66"/>
    <w:rsid w:val="00886EDB"/>
    <w:rsid w:val="008A63AD"/>
    <w:rsid w:val="0090694B"/>
    <w:rsid w:val="009C39F3"/>
    <w:rsid w:val="009C55E6"/>
    <w:rsid w:val="00A1269E"/>
    <w:rsid w:val="00AE4C8A"/>
    <w:rsid w:val="00AF4C03"/>
    <w:rsid w:val="00B66580"/>
    <w:rsid w:val="00BC1B75"/>
    <w:rsid w:val="00BD7B56"/>
    <w:rsid w:val="00BD7E54"/>
    <w:rsid w:val="00BE06CA"/>
    <w:rsid w:val="00BE677C"/>
    <w:rsid w:val="00C00905"/>
    <w:rsid w:val="00C857D3"/>
    <w:rsid w:val="00C90002"/>
    <w:rsid w:val="00C94AA8"/>
    <w:rsid w:val="00CA1B65"/>
    <w:rsid w:val="00CB5A72"/>
    <w:rsid w:val="00CE4FD8"/>
    <w:rsid w:val="00D11CEE"/>
    <w:rsid w:val="00D615BF"/>
    <w:rsid w:val="00DB616A"/>
    <w:rsid w:val="00DE1B6D"/>
    <w:rsid w:val="00DE36D5"/>
    <w:rsid w:val="00E126AF"/>
    <w:rsid w:val="00E16B2C"/>
    <w:rsid w:val="00E30B3C"/>
    <w:rsid w:val="00E30F3C"/>
    <w:rsid w:val="00E60193"/>
    <w:rsid w:val="00E703F4"/>
    <w:rsid w:val="00E92913"/>
    <w:rsid w:val="00EA4CD1"/>
    <w:rsid w:val="00EE76F2"/>
    <w:rsid w:val="00F01F1E"/>
    <w:rsid w:val="00F26567"/>
    <w:rsid w:val="00FB1F68"/>
    <w:rsid w:val="00FD1933"/>
    <w:rsid w:val="00FD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BF"/>
  </w:style>
  <w:style w:type="paragraph" w:styleId="1">
    <w:name w:val="heading 1"/>
    <w:link w:val="10"/>
    <w:rsid w:val="001A6C29"/>
    <w:pPr>
      <w:keepNext/>
      <w:widowControl w:val="0"/>
      <w:tabs>
        <w:tab w:val="left" w:pos="3024"/>
      </w:tabs>
      <w:suppressAutoHyphens/>
      <w:ind w:left="432" w:hanging="432"/>
      <w:jc w:val="center"/>
      <w:outlineLvl w:val="0"/>
    </w:pPr>
    <w:rPr>
      <w:rFonts w:ascii="Calibri" w:eastAsia="DejaVu Sans" w:hAnsi="Calibri"/>
      <w:b/>
      <w:bCs/>
      <w:sz w:val="36"/>
      <w:szCs w:val="20"/>
      <w:lang w:val="uk-UA" w:eastAsia="ru-RU"/>
    </w:rPr>
  </w:style>
  <w:style w:type="paragraph" w:styleId="3">
    <w:name w:val="heading 3"/>
    <w:link w:val="30"/>
    <w:rsid w:val="001A6C29"/>
    <w:pPr>
      <w:keepNext/>
      <w:widowControl w:val="0"/>
      <w:tabs>
        <w:tab w:val="left" w:pos="-1836"/>
        <w:tab w:val="left" w:pos="-558"/>
      </w:tabs>
      <w:suppressAutoHyphens/>
      <w:ind w:left="-426"/>
      <w:jc w:val="center"/>
      <w:outlineLvl w:val="2"/>
    </w:pPr>
    <w:rPr>
      <w:rFonts w:ascii="Calibri" w:eastAsia="DejaVu Sans" w:hAnsi="Calibri"/>
      <w:b/>
      <w:bCs/>
      <w:sz w:val="4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D615BF"/>
    <w:rPr>
      <w:i/>
      <w:iCs/>
    </w:rPr>
  </w:style>
  <w:style w:type="paragraph" w:styleId="a5">
    <w:name w:val="Body Text"/>
    <w:basedOn w:val="a"/>
    <w:link w:val="a6"/>
    <w:rsid w:val="007A2E5C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val="uk-UA" w:eastAsia="zh-CN" w:bidi="hi-IN"/>
    </w:rPr>
  </w:style>
  <w:style w:type="character" w:customStyle="1" w:styleId="a6">
    <w:name w:val="Основной текст Знак"/>
    <w:basedOn w:val="a0"/>
    <w:link w:val="a5"/>
    <w:rsid w:val="007A2E5C"/>
    <w:rPr>
      <w:rFonts w:ascii="Liberation Serif" w:eastAsia="DejaVu Sans" w:hAnsi="Liberation Serif" w:cs="Lohit Hindi"/>
      <w:kern w:val="1"/>
      <w:sz w:val="24"/>
      <w:szCs w:val="24"/>
      <w:lang w:val="uk-UA" w:eastAsia="zh-CN" w:bidi="hi-IN"/>
    </w:rPr>
  </w:style>
  <w:style w:type="paragraph" w:styleId="a7">
    <w:name w:val="Normal (Web)"/>
    <w:basedOn w:val="a"/>
    <w:uiPriority w:val="99"/>
    <w:semiHidden/>
    <w:unhideWhenUsed/>
    <w:rsid w:val="007A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ий"/>
    <w:rsid w:val="00456D56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1A6C29"/>
    <w:rPr>
      <w:rFonts w:ascii="Calibri" w:eastAsia="DejaVu Sans" w:hAnsi="Calibri"/>
      <w:b/>
      <w:bCs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A6C29"/>
    <w:rPr>
      <w:rFonts w:ascii="Calibri" w:eastAsia="DejaVu Sans" w:hAnsi="Calibri"/>
      <w:b/>
      <w:bCs/>
      <w:sz w:val="48"/>
      <w:szCs w:val="20"/>
      <w:lang w:val="uk-UA" w:eastAsia="ru-RU"/>
    </w:rPr>
  </w:style>
  <w:style w:type="paragraph" w:customStyle="1" w:styleId="a9">
    <w:name w:val="Основний текст"/>
    <w:rsid w:val="001A6C29"/>
    <w:pPr>
      <w:widowControl w:val="0"/>
      <w:suppressAutoHyphens/>
      <w:spacing w:after="120"/>
    </w:pPr>
    <w:rPr>
      <w:rFonts w:ascii="Calibri" w:eastAsia="DejaVu Sans" w:hAnsi="Calibri"/>
      <w:lang w:eastAsia="ru-RU"/>
    </w:rPr>
  </w:style>
  <w:style w:type="paragraph" w:styleId="aa">
    <w:name w:val="List Paragraph"/>
    <w:basedOn w:val="a"/>
    <w:uiPriority w:val="34"/>
    <w:qFormat/>
    <w:rsid w:val="000E1B18"/>
    <w:pPr>
      <w:ind w:left="720"/>
      <w:contextualSpacing/>
    </w:pPr>
  </w:style>
  <w:style w:type="paragraph" w:customStyle="1" w:styleId="ab">
    <w:name w:val="Вміст таблиці"/>
    <w:basedOn w:val="a"/>
    <w:rsid w:val="0009219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7AEB-14EB-4428-9E4F-56C485BA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22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Юляша</dc:creator>
  <cp:lastModifiedBy>Elli Project</cp:lastModifiedBy>
  <cp:revision>43</cp:revision>
  <cp:lastPrinted>2015-09-20T18:34:00Z</cp:lastPrinted>
  <dcterms:created xsi:type="dcterms:W3CDTF">2015-09-20T16:37:00Z</dcterms:created>
  <dcterms:modified xsi:type="dcterms:W3CDTF">2016-09-14T09:55:00Z</dcterms:modified>
</cp:coreProperties>
</file>